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11" w:rsidRDefault="00B70311" w:rsidP="005F7812">
      <w:pPr>
        <w:rPr>
          <w:rFonts w:ascii="Calibri" w:hAnsi="Calibri"/>
          <w:sz w:val="22"/>
          <w:szCs w:val="22"/>
        </w:rPr>
      </w:pPr>
    </w:p>
    <w:p w:rsidR="00480D77" w:rsidRPr="00EC34F4" w:rsidRDefault="00480D77" w:rsidP="005F7812">
      <w:pPr>
        <w:rPr>
          <w:rFonts w:ascii="Calibri" w:hAnsi="Calibri"/>
          <w:sz w:val="22"/>
          <w:szCs w:val="22"/>
        </w:rPr>
      </w:pPr>
    </w:p>
    <w:p w:rsidR="00B70311" w:rsidRPr="00EC34F4" w:rsidRDefault="00B70311" w:rsidP="005F7812">
      <w:pPr>
        <w:rPr>
          <w:rFonts w:ascii="Calibri" w:hAnsi="Calibri"/>
          <w:sz w:val="22"/>
          <w:szCs w:val="22"/>
        </w:rPr>
      </w:pPr>
    </w:p>
    <w:p w:rsidR="005E5897" w:rsidRPr="00EC34F4" w:rsidRDefault="005E5897" w:rsidP="005F7812">
      <w:pPr>
        <w:rPr>
          <w:rFonts w:ascii="Calibri" w:hAnsi="Calibri"/>
          <w:sz w:val="22"/>
          <w:szCs w:val="22"/>
        </w:rPr>
      </w:pPr>
      <w:r w:rsidRPr="00EC34F4">
        <w:rPr>
          <w:rFonts w:ascii="Calibri" w:hAnsi="Calibri"/>
          <w:sz w:val="22"/>
          <w:szCs w:val="22"/>
        </w:rPr>
        <w:t xml:space="preserve">Architecture Section </w:t>
      </w:r>
    </w:p>
    <w:p w:rsidR="005E5897" w:rsidRPr="00EC34F4" w:rsidRDefault="005E5897" w:rsidP="005F7812">
      <w:pPr>
        <w:rPr>
          <w:rFonts w:ascii="Calibri" w:hAnsi="Calibri"/>
          <w:sz w:val="22"/>
          <w:szCs w:val="22"/>
        </w:rPr>
      </w:pPr>
      <w:r w:rsidRPr="00EC34F4">
        <w:rPr>
          <w:rFonts w:ascii="Calibri" w:hAnsi="Calibri"/>
          <w:sz w:val="22"/>
          <w:szCs w:val="22"/>
        </w:rPr>
        <w:t xml:space="preserve">Design, Coverage and Regulatory Branch </w:t>
      </w:r>
    </w:p>
    <w:p w:rsidR="005E5897" w:rsidRPr="00EC34F4" w:rsidRDefault="005E5897" w:rsidP="005F7812">
      <w:pPr>
        <w:rPr>
          <w:rFonts w:ascii="Calibri" w:hAnsi="Calibri"/>
          <w:sz w:val="22"/>
          <w:szCs w:val="22"/>
        </w:rPr>
      </w:pPr>
      <w:r w:rsidRPr="00EC34F4">
        <w:rPr>
          <w:rFonts w:ascii="Calibri" w:hAnsi="Calibri"/>
          <w:sz w:val="22"/>
          <w:szCs w:val="22"/>
        </w:rPr>
        <w:t>Carbon Pricing and Markets Division</w:t>
      </w:r>
    </w:p>
    <w:p w:rsidR="005E5897" w:rsidRPr="00EC34F4" w:rsidRDefault="005E5897" w:rsidP="005F7812">
      <w:pPr>
        <w:rPr>
          <w:rFonts w:ascii="Calibri" w:hAnsi="Calibri"/>
          <w:sz w:val="22"/>
          <w:szCs w:val="22"/>
        </w:rPr>
      </w:pPr>
      <w:r w:rsidRPr="00EC34F4">
        <w:rPr>
          <w:rFonts w:ascii="Calibri" w:hAnsi="Calibri"/>
          <w:sz w:val="22"/>
          <w:szCs w:val="22"/>
        </w:rPr>
        <w:t>Department of Industry, Innovation, Climate Change, Sciences, Research and Tertiary Education</w:t>
      </w:r>
    </w:p>
    <w:p w:rsidR="005E5897" w:rsidRPr="00EC34F4" w:rsidRDefault="005E5897" w:rsidP="005F7812">
      <w:pPr>
        <w:rPr>
          <w:rFonts w:ascii="Calibri" w:hAnsi="Calibri"/>
          <w:sz w:val="22"/>
          <w:szCs w:val="22"/>
        </w:rPr>
      </w:pPr>
      <w:r w:rsidRPr="00EC34F4">
        <w:rPr>
          <w:rFonts w:ascii="Calibri" w:hAnsi="Calibri"/>
          <w:sz w:val="22"/>
          <w:szCs w:val="22"/>
        </w:rPr>
        <w:t>GPO BOX 9839</w:t>
      </w:r>
    </w:p>
    <w:p w:rsidR="005E5897" w:rsidRPr="00EC34F4" w:rsidRDefault="005E5897" w:rsidP="005F7812">
      <w:pPr>
        <w:rPr>
          <w:rFonts w:ascii="Calibri" w:hAnsi="Calibri"/>
          <w:sz w:val="22"/>
          <w:szCs w:val="22"/>
        </w:rPr>
      </w:pPr>
      <w:r w:rsidRPr="00EC34F4">
        <w:rPr>
          <w:rFonts w:ascii="Calibri" w:hAnsi="Calibri"/>
          <w:sz w:val="22"/>
          <w:szCs w:val="22"/>
        </w:rPr>
        <w:t xml:space="preserve">Canberra ACT 2601 </w:t>
      </w:r>
    </w:p>
    <w:p w:rsidR="005E5897" w:rsidRPr="00EC34F4" w:rsidRDefault="005E5897" w:rsidP="005F7812">
      <w:pPr>
        <w:rPr>
          <w:rFonts w:ascii="Calibri" w:hAnsi="Calibri"/>
          <w:sz w:val="22"/>
          <w:szCs w:val="22"/>
        </w:rPr>
      </w:pPr>
    </w:p>
    <w:p w:rsidR="005E5897" w:rsidRPr="00EC34F4" w:rsidRDefault="005E5897" w:rsidP="005F7812">
      <w:pPr>
        <w:rPr>
          <w:rFonts w:ascii="Calibri" w:hAnsi="Calibri"/>
          <w:b/>
          <w:sz w:val="22"/>
          <w:szCs w:val="22"/>
        </w:rPr>
      </w:pPr>
      <w:r w:rsidRPr="00EC34F4">
        <w:rPr>
          <w:rFonts w:ascii="Calibri" w:hAnsi="Calibri"/>
          <w:b/>
          <w:sz w:val="22"/>
          <w:szCs w:val="22"/>
        </w:rPr>
        <w:t xml:space="preserve">RE: </w:t>
      </w:r>
      <w:r w:rsidR="00FF44C1">
        <w:rPr>
          <w:rFonts w:ascii="Calibri" w:hAnsi="Calibri"/>
          <w:b/>
          <w:sz w:val="22"/>
          <w:szCs w:val="22"/>
        </w:rPr>
        <w:t>Starting Emission T</w:t>
      </w:r>
      <w:r w:rsidR="00EC34F4" w:rsidRPr="00EC34F4">
        <w:rPr>
          <w:rFonts w:ascii="Calibri" w:hAnsi="Calibri"/>
          <w:b/>
          <w:sz w:val="22"/>
          <w:szCs w:val="22"/>
        </w:rPr>
        <w:t xml:space="preserve">rading on 1 July 2014 - </w:t>
      </w:r>
      <w:r w:rsidR="00FF44C1">
        <w:rPr>
          <w:rFonts w:ascii="Calibri" w:hAnsi="Calibri"/>
          <w:b/>
          <w:sz w:val="22"/>
          <w:szCs w:val="22"/>
        </w:rPr>
        <w:t>Exposure Draft L</w:t>
      </w:r>
      <w:r w:rsidR="00EC34F4" w:rsidRPr="00EC34F4">
        <w:rPr>
          <w:rFonts w:ascii="Calibri" w:hAnsi="Calibri"/>
          <w:b/>
          <w:sz w:val="22"/>
          <w:szCs w:val="22"/>
        </w:rPr>
        <w:t xml:space="preserve">egislation </w:t>
      </w:r>
    </w:p>
    <w:p w:rsidR="00EC34F4" w:rsidRPr="00EC34F4" w:rsidRDefault="00EC34F4" w:rsidP="005F7812">
      <w:pPr>
        <w:rPr>
          <w:rFonts w:ascii="Calibri" w:hAnsi="Calibri"/>
          <w:sz w:val="22"/>
          <w:szCs w:val="22"/>
        </w:rPr>
      </w:pPr>
    </w:p>
    <w:p w:rsidR="005E5897" w:rsidRPr="00EC34F4" w:rsidRDefault="00F610E3" w:rsidP="005F7812">
      <w:pPr>
        <w:rPr>
          <w:rFonts w:ascii="Calibri" w:hAnsi="Calibri"/>
          <w:sz w:val="22"/>
          <w:szCs w:val="22"/>
        </w:rPr>
      </w:pPr>
      <w:r w:rsidRPr="00EC34F4">
        <w:rPr>
          <w:rFonts w:ascii="Calibri" w:hAnsi="Calibri"/>
          <w:sz w:val="22"/>
          <w:szCs w:val="22"/>
        </w:rPr>
        <w:t>Dear Sir/Madam</w:t>
      </w:r>
      <w:r w:rsidR="005E5897" w:rsidRPr="00EC34F4">
        <w:rPr>
          <w:rFonts w:ascii="Calibri" w:hAnsi="Calibri"/>
          <w:sz w:val="22"/>
          <w:szCs w:val="22"/>
        </w:rPr>
        <w:t xml:space="preserve">, </w:t>
      </w:r>
    </w:p>
    <w:p w:rsidR="005E5897" w:rsidRPr="00EC34F4" w:rsidRDefault="005E5897" w:rsidP="005F7812">
      <w:pPr>
        <w:rPr>
          <w:rFonts w:ascii="Calibri" w:hAnsi="Calibri"/>
          <w:sz w:val="22"/>
          <w:szCs w:val="22"/>
        </w:rPr>
      </w:pPr>
    </w:p>
    <w:p w:rsidR="00630218" w:rsidRPr="00EC34F4" w:rsidRDefault="00630218" w:rsidP="005F7812">
      <w:pPr>
        <w:rPr>
          <w:rFonts w:ascii="Calibri" w:hAnsi="Calibri"/>
          <w:sz w:val="22"/>
          <w:szCs w:val="22"/>
        </w:rPr>
      </w:pPr>
      <w:r w:rsidRPr="00EC34F4">
        <w:rPr>
          <w:rFonts w:ascii="Calibri" w:hAnsi="Calibri"/>
          <w:sz w:val="22"/>
          <w:szCs w:val="22"/>
        </w:rPr>
        <w:t xml:space="preserve">The </w:t>
      </w:r>
      <w:r w:rsidR="00BF1C9D" w:rsidRPr="00EC34F4">
        <w:rPr>
          <w:rFonts w:ascii="Calibri" w:hAnsi="Calibri"/>
          <w:sz w:val="22"/>
          <w:szCs w:val="22"/>
        </w:rPr>
        <w:t>Department of Industry, Innovation, Climate Change, Science, Research and Tertiary Education has released draft legislation to start emissions trading on 1 July 2014</w:t>
      </w:r>
      <w:r w:rsidR="005E5B5D" w:rsidRPr="00EC34F4">
        <w:rPr>
          <w:rFonts w:ascii="Calibri" w:hAnsi="Calibri"/>
          <w:sz w:val="22"/>
          <w:szCs w:val="22"/>
        </w:rPr>
        <w:t xml:space="preserve">, rather than 1 July 2015. </w:t>
      </w:r>
    </w:p>
    <w:p w:rsidR="00BF1C9D" w:rsidRPr="00EC34F4" w:rsidRDefault="00BF1C9D" w:rsidP="005F7812">
      <w:pPr>
        <w:rPr>
          <w:rFonts w:ascii="Calibri" w:hAnsi="Calibri"/>
          <w:sz w:val="22"/>
          <w:szCs w:val="22"/>
        </w:rPr>
      </w:pPr>
    </w:p>
    <w:p w:rsidR="00BF1C9D" w:rsidRPr="00EC34F4" w:rsidRDefault="005E5B5D" w:rsidP="005F7812">
      <w:pPr>
        <w:rPr>
          <w:rFonts w:ascii="Calibri" w:hAnsi="Calibri"/>
          <w:sz w:val="22"/>
          <w:szCs w:val="22"/>
        </w:rPr>
      </w:pPr>
      <w:r w:rsidRPr="00EC34F4">
        <w:rPr>
          <w:rFonts w:ascii="Calibri" w:hAnsi="Calibri"/>
          <w:sz w:val="22"/>
          <w:szCs w:val="22"/>
        </w:rPr>
        <w:t xml:space="preserve">The draft bills make amendments to the </w:t>
      </w:r>
      <w:r w:rsidRPr="00EC34F4">
        <w:rPr>
          <w:rFonts w:ascii="Calibri" w:hAnsi="Calibri"/>
          <w:i/>
          <w:iCs/>
          <w:sz w:val="22"/>
          <w:szCs w:val="22"/>
        </w:rPr>
        <w:t>Clean Energy Act 2011</w:t>
      </w:r>
      <w:r w:rsidRPr="00EC34F4">
        <w:rPr>
          <w:rFonts w:ascii="Calibri" w:hAnsi="Calibri"/>
          <w:sz w:val="22"/>
          <w:szCs w:val="22"/>
        </w:rPr>
        <w:t xml:space="preserve">, the </w:t>
      </w:r>
      <w:r w:rsidRPr="00EC34F4">
        <w:rPr>
          <w:rFonts w:ascii="Calibri" w:hAnsi="Calibri"/>
          <w:i/>
          <w:iCs/>
          <w:sz w:val="22"/>
          <w:szCs w:val="22"/>
        </w:rPr>
        <w:t>Australian National Registry of Emissions Units Act 2011</w:t>
      </w:r>
      <w:r w:rsidRPr="00EC34F4">
        <w:rPr>
          <w:rFonts w:ascii="Calibri" w:hAnsi="Calibri"/>
          <w:sz w:val="22"/>
          <w:szCs w:val="22"/>
        </w:rPr>
        <w:t xml:space="preserve">, the </w:t>
      </w:r>
      <w:r w:rsidRPr="00EC34F4">
        <w:rPr>
          <w:rFonts w:ascii="Calibri" w:hAnsi="Calibri"/>
          <w:i/>
          <w:iCs/>
          <w:sz w:val="22"/>
          <w:szCs w:val="22"/>
        </w:rPr>
        <w:t>Fuel Tax Act 2006</w:t>
      </w:r>
      <w:r w:rsidRPr="00EC34F4">
        <w:rPr>
          <w:rFonts w:ascii="Calibri" w:hAnsi="Calibri"/>
          <w:sz w:val="22"/>
          <w:szCs w:val="22"/>
        </w:rPr>
        <w:t xml:space="preserve">, and the </w:t>
      </w:r>
      <w:r w:rsidRPr="00EC34F4">
        <w:rPr>
          <w:rFonts w:ascii="Calibri" w:hAnsi="Calibri"/>
          <w:i/>
          <w:iCs/>
          <w:sz w:val="22"/>
          <w:szCs w:val="22"/>
        </w:rPr>
        <w:t>Excise Tariff Act 1921</w:t>
      </w:r>
      <w:r w:rsidRPr="00EC34F4">
        <w:rPr>
          <w:rFonts w:ascii="Calibri" w:hAnsi="Calibri"/>
          <w:sz w:val="22"/>
          <w:szCs w:val="22"/>
        </w:rPr>
        <w:t>. The changes are predominantly technical in nature.</w:t>
      </w:r>
    </w:p>
    <w:p w:rsidR="00BF1C9D" w:rsidRPr="00EC34F4" w:rsidRDefault="00BF1C9D" w:rsidP="005F7812">
      <w:pPr>
        <w:rPr>
          <w:rFonts w:ascii="Calibri" w:hAnsi="Calibri"/>
          <w:sz w:val="22"/>
          <w:szCs w:val="22"/>
        </w:rPr>
      </w:pPr>
    </w:p>
    <w:p w:rsidR="005E5B5D" w:rsidRPr="005D7E24" w:rsidRDefault="005E5897" w:rsidP="005F7812">
      <w:pPr>
        <w:rPr>
          <w:rFonts w:ascii="Calibri" w:hAnsi="Calibri"/>
          <w:sz w:val="22"/>
          <w:szCs w:val="22"/>
        </w:rPr>
      </w:pPr>
      <w:r w:rsidRPr="005D7E24">
        <w:rPr>
          <w:rFonts w:ascii="Calibri" w:hAnsi="Calibri"/>
          <w:sz w:val="22"/>
          <w:szCs w:val="22"/>
        </w:rPr>
        <w:t xml:space="preserve">The </w:t>
      </w:r>
      <w:r w:rsidR="00F610E3" w:rsidRPr="005D7E24">
        <w:rPr>
          <w:rFonts w:ascii="Calibri" w:hAnsi="Calibri"/>
          <w:sz w:val="22"/>
          <w:szCs w:val="22"/>
        </w:rPr>
        <w:t xml:space="preserve">Australian Trucking </w:t>
      </w:r>
      <w:r w:rsidRPr="005D7E24">
        <w:rPr>
          <w:rFonts w:ascii="Calibri" w:hAnsi="Calibri"/>
          <w:sz w:val="22"/>
          <w:szCs w:val="22"/>
        </w:rPr>
        <w:t>A</w:t>
      </w:r>
      <w:r w:rsidR="00F610E3" w:rsidRPr="005D7E24">
        <w:rPr>
          <w:rFonts w:ascii="Calibri" w:hAnsi="Calibri"/>
          <w:sz w:val="22"/>
          <w:szCs w:val="22"/>
        </w:rPr>
        <w:t>ssociation (ATA) supports</w:t>
      </w:r>
      <w:r w:rsidRPr="005D7E24">
        <w:rPr>
          <w:rFonts w:ascii="Calibri" w:hAnsi="Calibri"/>
          <w:sz w:val="22"/>
          <w:szCs w:val="22"/>
        </w:rPr>
        <w:t xml:space="preserve"> the amendments </w:t>
      </w:r>
      <w:r w:rsidR="00630218" w:rsidRPr="005D7E24">
        <w:rPr>
          <w:rFonts w:ascii="Calibri" w:hAnsi="Calibri"/>
          <w:sz w:val="22"/>
          <w:szCs w:val="22"/>
        </w:rPr>
        <w:t>to the Clean Energy Legislation</w:t>
      </w:r>
      <w:r w:rsidR="00042D55" w:rsidRPr="005D7E24">
        <w:rPr>
          <w:rFonts w:ascii="Calibri" w:hAnsi="Calibri"/>
          <w:sz w:val="22"/>
          <w:szCs w:val="22"/>
        </w:rPr>
        <w:t xml:space="preserve">. </w:t>
      </w:r>
    </w:p>
    <w:p w:rsidR="008F36B2" w:rsidRPr="005D7E24" w:rsidRDefault="005E5B5D" w:rsidP="005F7812">
      <w:pPr>
        <w:rPr>
          <w:rFonts w:ascii="Calibri" w:hAnsi="Calibri"/>
          <w:sz w:val="22"/>
          <w:szCs w:val="22"/>
        </w:rPr>
      </w:pPr>
      <w:r w:rsidRPr="005D7E24">
        <w:rPr>
          <w:rFonts w:ascii="Calibri" w:hAnsi="Calibri"/>
          <w:sz w:val="22"/>
          <w:szCs w:val="22"/>
        </w:rPr>
        <w:t xml:space="preserve">We understand the amendments to the </w:t>
      </w:r>
      <w:r w:rsidRPr="005D7E24">
        <w:rPr>
          <w:rFonts w:ascii="Calibri" w:hAnsi="Calibri"/>
          <w:i/>
          <w:sz w:val="22"/>
          <w:szCs w:val="22"/>
        </w:rPr>
        <w:t>Fuel Tax Act 2006</w:t>
      </w:r>
      <w:r w:rsidRPr="005D7E24">
        <w:rPr>
          <w:rFonts w:ascii="Calibri" w:hAnsi="Calibri"/>
          <w:sz w:val="22"/>
          <w:szCs w:val="22"/>
        </w:rPr>
        <w:t xml:space="preserve"> do not extend the carbon price to fuel used in heavy vehicle</w:t>
      </w:r>
      <w:r w:rsidR="00F610E3" w:rsidRPr="005D7E24">
        <w:rPr>
          <w:rFonts w:ascii="Calibri" w:hAnsi="Calibri"/>
          <w:sz w:val="22"/>
          <w:szCs w:val="22"/>
        </w:rPr>
        <w:t>s on road</w:t>
      </w:r>
      <w:r w:rsidRPr="005D7E24">
        <w:rPr>
          <w:rFonts w:ascii="Calibri" w:hAnsi="Calibri"/>
          <w:sz w:val="22"/>
          <w:szCs w:val="22"/>
        </w:rPr>
        <w:t xml:space="preserve">. </w:t>
      </w:r>
    </w:p>
    <w:p w:rsidR="008F36B2" w:rsidRPr="005D7E24" w:rsidRDefault="008F36B2" w:rsidP="005F7812">
      <w:pPr>
        <w:rPr>
          <w:rFonts w:ascii="Calibri" w:hAnsi="Calibri"/>
          <w:sz w:val="22"/>
          <w:szCs w:val="22"/>
        </w:rPr>
      </w:pPr>
    </w:p>
    <w:p w:rsidR="008F36B2" w:rsidRDefault="008F36B2" w:rsidP="005F7812">
      <w:pPr>
        <w:rPr>
          <w:rFonts w:ascii="Calibri" w:hAnsi="Calibri"/>
          <w:sz w:val="22"/>
          <w:szCs w:val="22"/>
        </w:rPr>
      </w:pPr>
      <w:r w:rsidRPr="005D7E24">
        <w:rPr>
          <w:rFonts w:ascii="Calibri" w:hAnsi="Calibri"/>
          <w:sz w:val="22"/>
          <w:szCs w:val="22"/>
        </w:rPr>
        <w:t>The heavy vehicle industry has made substantial investments to ensure it meets and improves emission standards.</w:t>
      </w:r>
      <w:r>
        <w:rPr>
          <w:rFonts w:ascii="Calibri" w:hAnsi="Calibri"/>
          <w:sz w:val="22"/>
          <w:szCs w:val="22"/>
        </w:rPr>
        <w:t xml:space="preserve"> </w:t>
      </w:r>
    </w:p>
    <w:p w:rsidR="005E5B5D" w:rsidRPr="00EC34F4" w:rsidRDefault="005E5B5D" w:rsidP="005F7812">
      <w:pPr>
        <w:rPr>
          <w:rFonts w:ascii="Calibri" w:hAnsi="Calibri"/>
          <w:sz w:val="22"/>
          <w:szCs w:val="22"/>
        </w:rPr>
      </w:pPr>
    </w:p>
    <w:p w:rsidR="00B70311" w:rsidRPr="00EC34F4" w:rsidRDefault="00F610E3" w:rsidP="005F7812">
      <w:pPr>
        <w:rPr>
          <w:rFonts w:ascii="Calibri" w:hAnsi="Calibri"/>
          <w:sz w:val="22"/>
          <w:szCs w:val="22"/>
        </w:rPr>
      </w:pPr>
      <w:r w:rsidRPr="00EC34F4">
        <w:rPr>
          <w:rFonts w:ascii="Calibri" w:hAnsi="Calibri"/>
          <w:sz w:val="22"/>
          <w:szCs w:val="22"/>
        </w:rPr>
        <w:t xml:space="preserve">The ATA will continue to argue that the Government should not go ahead with its plan </w:t>
      </w:r>
      <w:r w:rsidR="00EC34F4">
        <w:rPr>
          <w:rFonts w:ascii="Calibri" w:hAnsi="Calibri"/>
          <w:sz w:val="22"/>
          <w:szCs w:val="22"/>
        </w:rPr>
        <w:t xml:space="preserve">to </w:t>
      </w:r>
      <w:r w:rsidR="00B70311" w:rsidRPr="00EC34F4">
        <w:rPr>
          <w:rFonts w:ascii="Calibri" w:hAnsi="Calibri"/>
          <w:sz w:val="22"/>
          <w:szCs w:val="22"/>
        </w:rPr>
        <w:t xml:space="preserve">implement a carbon charge on fuel used in on road heavy vehicle use. </w:t>
      </w:r>
    </w:p>
    <w:p w:rsidR="00B70311" w:rsidRPr="00EC34F4" w:rsidRDefault="00B70311" w:rsidP="005F7812">
      <w:pPr>
        <w:rPr>
          <w:rFonts w:ascii="Calibri" w:hAnsi="Calibri"/>
          <w:sz w:val="22"/>
          <w:szCs w:val="22"/>
        </w:rPr>
      </w:pPr>
    </w:p>
    <w:p w:rsidR="00F610E3" w:rsidRPr="00EC34F4" w:rsidRDefault="00F610E3" w:rsidP="005F7812">
      <w:pPr>
        <w:rPr>
          <w:rFonts w:ascii="Calibri" w:hAnsi="Calibri"/>
          <w:sz w:val="22"/>
          <w:szCs w:val="22"/>
        </w:rPr>
      </w:pPr>
      <w:r w:rsidRPr="00EC34F4">
        <w:rPr>
          <w:rFonts w:ascii="Calibri" w:hAnsi="Calibri"/>
          <w:sz w:val="22"/>
          <w:szCs w:val="22"/>
        </w:rPr>
        <w:t>If the Government does decide to go ahead with this plan, there will need to be consultation between the Department, Treasury and the ATA about the appropriateness of adjusting the carbon reduction amount every six months</w:t>
      </w:r>
      <w:r w:rsidR="00EC34F4">
        <w:rPr>
          <w:rFonts w:ascii="Calibri" w:hAnsi="Calibri"/>
          <w:sz w:val="22"/>
          <w:szCs w:val="22"/>
        </w:rPr>
        <w:t>,</w:t>
      </w:r>
      <w:r w:rsidRPr="00EC34F4">
        <w:rPr>
          <w:rFonts w:ascii="Calibri" w:hAnsi="Calibri"/>
          <w:sz w:val="22"/>
          <w:szCs w:val="22"/>
        </w:rPr>
        <w:t xml:space="preserve"> with only three weeks’ notice. </w:t>
      </w:r>
    </w:p>
    <w:p w:rsidR="005E5897" w:rsidRPr="006A495B" w:rsidRDefault="005E5897" w:rsidP="005F7812">
      <w:pPr>
        <w:rPr>
          <w:rFonts w:ascii="Calibri" w:hAnsi="Calibri"/>
          <w:sz w:val="22"/>
          <w:szCs w:val="22"/>
        </w:rPr>
      </w:pPr>
    </w:p>
    <w:p w:rsidR="000A2DA6" w:rsidRPr="006A495B" w:rsidRDefault="00F610E3" w:rsidP="005F7812">
      <w:pPr>
        <w:rPr>
          <w:rFonts w:ascii="Calibri" w:hAnsi="Calibri"/>
          <w:sz w:val="22"/>
          <w:szCs w:val="22"/>
        </w:rPr>
      </w:pPr>
      <w:r w:rsidRPr="006A495B">
        <w:rPr>
          <w:rFonts w:ascii="Calibri" w:hAnsi="Calibri"/>
          <w:sz w:val="22"/>
          <w:szCs w:val="22"/>
        </w:rPr>
        <w:t xml:space="preserve">The ATA contact for this letter is </w:t>
      </w:r>
      <w:r w:rsidR="000A2DA6" w:rsidRPr="006A495B">
        <w:rPr>
          <w:rFonts w:ascii="Calibri" w:hAnsi="Calibri"/>
          <w:sz w:val="22"/>
          <w:szCs w:val="22"/>
        </w:rPr>
        <w:t xml:space="preserve">Bill McKinley, National </w:t>
      </w:r>
      <w:r w:rsidRPr="006A495B">
        <w:rPr>
          <w:rFonts w:ascii="Calibri" w:hAnsi="Calibri"/>
          <w:sz w:val="22"/>
          <w:szCs w:val="22"/>
        </w:rPr>
        <w:t>Manager, Government</w:t>
      </w:r>
      <w:r w:rsidR="000A2DA6" w:rsidRPr="006A495B">
        <w:rPr>
          <w:rFonts w:ascii="Calibri" w:hAnsi="Calibri"/>
          <w:sz w:val="22"/>
          <w:szCs w:val="22"/>
        </w:rPr>
        <w:t xml:space="preserve"> Relations and Communications, </w:t>
      </w:r>
      <w:hyperlink r:id="rId7" w:history="1">
        <w:r w:rsidR="000A2DA6" w:rsidRPr="006A495B">
          <w:rPr>
            <w:rStyle w:val="Hyperlink"/>
            <w:rFonts w:ascii="Calibri" w:hAnsi="Calibri"/>
            <w:color w:val="auto"/>
            <w:sz w:val="22"/>
            <w:szCs w:val="22"/>
          </w:rPr>
          <w:t>bill.mckinley@truck.net.au</w:t>
        </w:r>
      </w:hyperlink>
      <w:r w:rsidR="000A2DA6" w:rsidRPr="006A495B">
        <w:rPr>
          <w:rFonts w:ascii="Calibri" w:hAnsi="Calibri"/>
          <w:sz w:val="22"/>
          <w:szCs w:val="22"/>
        </w:rPr>
        <w:t xml:space="preserve"> or 02 6253 6900. </w:t>
      </w:r>
    </w:p>
    <w:p w:rsidR="00EC34F4" w:rsidRPr="00EC34F4" w:rsidRDefault="00EC34F4" w:rsidP="005F7812">
      <w:pPr>
        <w:rPr>
          <w:rFonts w:ascii="Calibri" w:hAnsi="Calibri"/>
          <w:sz w:val="22"/>
          <w:szCs w:val="22"/>
        </w:rPr>
      </w:pPr>
    </w:p>
    <w:p w:rsidR="000A2DA6" w:rsidRPr="00EC34F4" w:rsidRDefault="000A2DA6" w:rsidP="005F7812">
      <w:pPr>
        <w:rPr>
          <w:rFonts w:ascii="Calibri" w:hAnsi="Calibri"/>
          <w:sz w:val="22"/>
          <w:szCs w:val="22"/>
        </w:rPr>
      </w:pPr>
      <w:r w:rsidRPr="00EC34F4">
        <w:rPr>
          <w:rFonts w:ascii="Calibri" w:hAnsi="Calibri"/>
          <w:sz w:val="22"/>
          <w:szCs w:val="22"/>
        </w:rPr>
        <w:t>Your</w:t>
      </w:r>
      <w:r w:rsidR="00F610E3" w:rsidRPr="00EC34F4">
        <w:rPr>
          <w:rFonts w:ascii="Calibri" w:hAnsi="Calibri"/>
          <w:sz w:val="22"/>
          <w:szCs w:val="22"/>
        </w:rPr>
        <w:t>s</w:t>
      </w:r>
      <w:r w:rsidRPr="00EC34F4">
        <w:rPr>
          <w:rFonts w:ascii="Calibri" w:hAnsi="Calibri"/>
          <w:sz w:val="22"/>
          <w:szCs w:val="22"/>
        </w:rPr>
        <w:t xml:space="preserve"> </w:t>
      </w:r>
      <w:r w:rsidR="00B70311" w:rsidRPr="00EC34F4">
        <w:rPr>
          <w:rFonts w:ascii="Calibri" w:hAnsi="Calibri"/>
          <w:sz w:val="22"/>
          <w:szCs w:val="22"/>
        </w:rPr>
        <w:t>faithfully</w:t>
      </w:r>
    </w:p>
    <w:p w:rsidR="000A2DA6" w:rsidRPr="00EC34F4" w:rsidRDefault="000A2DA6" w:rsidP="005F7812">
      <w:pPr>
        <w:rPr>
          <w:rFonts w:ascii="Calibri" w:hAnsi="Calibri"/>
          <w:sz w:val="22"/>
          <w:szCs w:val="22"/>
        </w:rPr>
      </w:pPr>
    </w:p>
    <w:p w:rsidR="000A2DA6" w:rsidRDefault="000A2DA6" w:rsidP="005F7812">
      <w:pPr>
        <w:rPr>
          <w:rFonts w:ascii="Calibri" w:hAnsi="Calibri"/>
          <w:sz w:val="22"/>
          <w:szCs w:val="22"/>
        </w:rPr>
      </w:pPr>
    </w:p>
    <w:p w:rsidR="00EC34F4" w:rsidRDefault="00EC34F4" w:rsidP="005F7812">
      <w:pPr>
        <w:rPr>
          <w:rFonts w:ascii="Calibri" w:hAnsi="Calibri"/>
          <w:sz w:val="22"/>
          <w:szCs w:val="22"/>
        </w:rPr>
      </w:pPr>
    </w:p>
    <w:p w:rsidR="00EC34F4" w:rsidRDefault="00EC34F4" w:rsidP="005F7812">
      <w:pPr>
        <w:rPr>
          <w:rFonts w:ascii="Calibri" w:hAnsi="Calibri"/>
          <w:sz w:val="22"/>
          <w:szCs w:val="22"/>
        </w:rPr>
      </w:pPr>
    </w:p>
    <w:p w:rsidR="0070668D" w:rsidRPr="00EC34F4" w:rsidRDefault="0070668D" w:rsidP="005F7812">
      <w:pPr>
        <w:rPr>
          <w:rFonts w:ascii="Calibri" w:hAnsi="Calibri"/>
          <w:sz w:val="22"/>
          <w:szCs w:val="22"/>
        </w:rPr>
      </w:pPr>
    </w:p>
    <w:p w:rsidR="00EC34F4" w:rsidRPr="00EC34F4" w:rsidRDefault="00EC34F4" w:rsidP="005F7812">
      <w:pPr>
        <w:rPr>
          <w:rFonts w:ascii="Calibri" w:hAnsi="Calibri"/>
          <w:sz w:val="22"/>
          <w:szCs w:val="22"/>
        </w:rPr>
      </w:pPr>
    </w:p>
    <w:p w:rsidR="000A2DA6" w:rsidRPr="00EC34F4" w:rsidRDefault="000A2DA6" w:rsidP="005F7812">
      <w:pPr>
        <w:rPr>
          <w:rFonts w:ascii="Calibri" w:hAnsi="Calibri"/>
          <w:sz w:val="22"/>
          <w:szCs w:val="22"/>
        </w:rPr>
      </w:pPr>
      <w:r w:rsidRPr="00EC34F4">
        <w:rPr>
          <w:rFonts w:ascii="Calibri" w:hAnsi="Calibri"/>
          <w:sz w:val="22"/>
          <w:szCs w:val="22"/>
        </w:rPr>
        <w:t xml:space="preserve">Stuart St Clair </w:t>
      </w:r>
    </w:p>
    <w:p w:rsidR="000A2DA6" w:rsidRDefault="000A2DA6" w:rsidP="005F7812">
      <w:pPr>
        <w:rPr>
          <w:rFonts w:ascii="Calibri" w:hAnsi="Calibri"/>
          <w:sz w:val="22"/>
          <w:szCs w:val="22"/>
        </w:rPr>
      </w:pPr>
      <w:r w:rsidRPr="00EC34F4">
        <w:rPr>
          <w:rFonts w:ascii="Calibri" w:hAnsi="Calibri"/>
          <w:sz w:val="22"/>
          <w:szCs w:val="22"/>
        </w:rPr>
        <w:t xml:space="preserve">Chief Executive Officer </w:t>
      </w:r>
    </w:p>
    <w:p w:rsidR="00EC34F4" w:rsidRPr="00EC34F4" w:rsidRDefault="00EC34F4" w:rsidP="005F7812">
      <w:pPr>
        <w:rPr>
          <w:rFonts w:ascii="Calibri" w:hAnsi="Calibri"/>
          <w:sz w:val="22"/>
          <w:szCs w:val="22"/>
        </w:rPr>
      </w:pPr>
    </w:p>
    <w:p w:rsidR="009C4775" w:rsidRPr="00EC34F4" w:rsidRDefault="0070668D">
      <w:r>
        <w:rPr>
          <w:rFonts w:ascii="Calibri" w:hAnsi="Calibri"/>
          <w:sz w:val="22"/>
          <w:szCs w:val="22"/>
        </w:rPr>
        <w:t>8</w:t>
      </w:r>
      <w:r w:rsidR="00EA7707">
        <w:rPr>
          <w:rFonts w:ascii="Calibri" w:hAnsi="Calibri"/>
          <w:sz w:val="22"/>
          <w:szCs w:val="22"/>
        </w:rPr>
        <w:t xml:space="preserve"> August</w:t>
      </w:r>
      <w:r w:rsidR="000A2DA6" w:rsidRPr="00EC34F4">
        <w:rPr>
          <w:rFonts w:ascii="Calibri" w:hAnsi="Calibri"/>
          <w:sz w:val="22"/>
          <w:szCs w:val="22"/>
        </w:rPr>
        <w:t xml:space="preserve"> 2013 </w:t>
      </w:r>
    </w:p>
    <w:sectPr w:rsidR="009C4775" w:rsidRPr="00EC34F4" w:rsidSect="009C477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D77" w:rsidRDefault="00480D77" w:rsidP="00AB60A2">
      <w:r>
        <w:separator/>
      </w:r>
    </w:p>
  </w:endnote>
  <w:endnote w:type="continuationSeparator" w:id="0">
    <w:p w:rsidR="00480D77" w:rsidRDefault="00480D77" w:rsidP="00AB60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D77" w:rsidRDefault="00480D77" w:rsidP="006A495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D77" w:rsidRDefault="00480D77" w:rsidP="00AB60A2">
      <w:r>
        <w:separator/>
      </w:r>
    </w:p>
  </w:footnote>
  <w:footnote w:type="continuationSeparator" w:id="0">
    <w:p w:rsidR="00480D77" w:rsidRDefault="00480D77" w:rsidP="00AB6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D77" w:rsidRDefault="00480D77" w:rsidP="006A495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00FF6"/>
    <w:multiLevelType w:val="hybridMultilevel"/>
    <w:tmpl w:val="8E86106C"/>
    <w:lvl w:ilvl="0" w:tplc="E9A2741A">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5F7812"/>
    <w:rsid w:val="00001A9E"/>
    <w:rsid w:val="000026FB"/>
    <w:rsid w:val="00002886"/>
    <w:rsid w:val="00002CD5"/>
    <w:rsid w:val="00003FB1"/>
    <w:rsid w:val="00004EAD"/>
    <w:rsid w:val="000070ED"/>
    <w:rsid w:val="0000756C"/>
    <w:rsid w:val="000106E0"/>
    <w:rsid w:val="00011900"/>
    <w:rsid w:val="00015E72"/>
    <w:rsid w:val="0001704B"/>
    <w:rsid w:val="000217FD"/>
    <w:rsid w:val="00021AE9"/>
    <w:rsid w:val="00030011"/>
    <w:rsid w:val="000305A9"/>
    <w:rsid w:val="00031BE4"/>
    <w:rsid w:val="00033A50"/>
    <w:rsid w:val="00034B85"/>
    <w:rsid w:val="000354AD"/>
    <w:rsid w:val="00041DCF"/>
    <w:rsid w:val="00042D55"/>
    <w:rsid w:val="00044A5B"/>
    <w:rsid w:val="0004711F"/>
    <w:rsid w:val="0004762A"/>
    <w:rsid w:val="00050E86"/>
    <w:rsid w:val="00054260"/>
    <w:rsid w:val="00060A50"/>
    <w:rsid w:val="00060D2D"/>
    <w:rsid w:val="000625CF"/>
    <w:rsid w:val="00062B87"/>
    <w:rsid w:val="00064937"/>
    <w:rsid w:val="0006519C"/>
    <w:rsid w:val="00067DB3"/>
    <w:rsid w:val="000700C8"/>
    <w:rsid w:val="00071E2F"/>
    <w:rsid w:val="00072502"/>
    <w:rsid w:val="00072663"/>
    <w:rsid w:val="00072DD5"/>
    <w:rsid w:val="00073130"/>
    <w:rsid w:val="00074551"/>
    <w:rsid w:val="00074560"/>
    <w:rsid w:val="000749E1"/>
    <w:rsid w:val="000756C5"/>
    <w:rsid w:val="000757F9"/>
    <w:rsid w:val="00075BB2"/>
    <w:rsid w:val="00077BB9"/>
    <w:rsid w:val="00082853"/>
    <w:rsid w:val="00082D10"/>
    <w:rsid w:val="00082D7B"/>
    <w:rsid w:val="000837B9"/>
    <w:rsid w:val="00083961"/>
    <w:rsid w:val="000840B4"/>
    <w:rsid w:val="00084F15"/>
    <w:rsid w:val="00086F7D"/>
    <w:rsid w:val="000905C3"/>
    <w:rsid w:val="00090617"/>
    <w:rsid w:val="000928E8"/>
    <w:rsid w:val="00093846"/>
    <w:rsid w:val="000940D4"/>
    <w:rsid w:val="00095046"/>
    <w:rsid w:val="000975D8"/>
    <w:rsid w:val="000979FD"/>
    <w:rsid w:val="000A2606"/>
    <w:rsid w:val="000A2702"/>
    <w:rsid w:val="000A2DA6"/>
    <w:rsid w:val="000A3BF8"/>
    <w:rsid w:val="000A656F"/>
    <w:rsid w:val="000B1B3A"/>
    <w:rsid w:val="000B3628"/>
    <w:rsid w:val="000B3860"/>
    <w:rsid w:val="000B648A"/>
    <w:rsid w:val="000B6A39"/>
    <w:rsid w:val="000B7ADF"/>
    <w:rsid w:val="000B7B85"/>
    <w:rsid w:val="000B7E0E"/>
    <w:rsid w:val="000C6132"/>
    <w:rsid w:val="000D01C9"/>
    <w:rsid w:val="000D08AD"/>
    <w:rsid w:val="000D2DE9"/>
    <w:rsid w:val="000D3248"/>
    <w:rsid w:val="000D3279"/>
    <w:rsid w:val="000D35A1"/>
    <w:rsid w:val="000D3A4D"/>
    <w:rsid w:val="000D424B"/>
    <w:rsid w:val="000D513C"/>
    <w:rsid w:val="000D539A"/>
    <w:rsid w:val="000D6C1F"/>
    <w:rsid w:val="000E29F1"/>
    <w:rsid w:val="000E784E"/>
    <w:rsid w:val="000F01D8"/>
    <w:rsid w:val="000F01E3"/>
    <w:rsid w:val="000F1640"/>
    <w:rsid w:val="000F265E"/>
    <w:rsid w:val="000F3737"/>
    <w:rsid w:val="000F3F50"/>
    <w:rsid w:val="000F651D"/>
    <w:rsid w:val="001025C3"/>
    <w:rsid w:val="001027F5"/>
    <w:rsid w:val="00103DE7"/>
    <w:rsid w:val="00105100"/>
    <w:rsid w:val="001051A6"/>
    <w:rsid w:val="001057E8"/>
    <w:rsid w:val="001059AF"/>
    <w:rsid w:val="00106F0B"/>
    <w:rsid w:val="00110C3C"/>
    <w:rsid w:val="001128EC"/>
    <w:rsid w:val="0011310D"/>
    <w:rsid w:val="00114B1B"/>
    <w:rsid w:val="00114DD9"/>
    <w:rsid w:val="001158F4"/>
    <w:rsid w:val="00115B4D"/>
    <w:rsid w:val="00116E86"/>
    <w:rsid w:val="001200CD"/>
    <w:rsid w:val="0012112A"/>
    <w:rsid w:val="00122982"/>
    <w:rsid w:val="00122E58"/>
    <w:rsid w:val="001233AA"/>
    <w:rsid w:val="00123828"/>
    <w:rsid w:val="001247D3"/>
    <w:rsid w:val="0012564C"/>
    <w:rsid w:val="00127377"/>
    <w:rsid w:val="00130191"/>
    <w:rsid w:val="001309D5"/>
    <w:rsid w:val="001312D5"/>
    <w:rsid w:val="001338A4"/>
    <w:rsid w:val="0013547B"/>
    <w:rsid w:val="00136B98"/>
    <w:rsid w:val="0013788B"/>
    <w:rsid w:val="0014098D"/>
    <w:rsid w:val="0014556B"/>
    <w:rsid w:val="00147014"/>
    <w:rsid w:val="00147278"/>
    <w:rsid w:val="00147425"/>
    <w:rsid w:val="00147D52"/>
    <w:rsid w:val="00150BF6"/>
    <w:rsid w:val="00152D10"/>
    <w:rsid w:val="001535A3"/>
    <w:rsid w:val="00153F79"/>
    <w:rsid w:val="00160C68"/>
    <w:rsid w:val="00161F2B"/>
    <w:rsid w:val="0016217F"/>
    <w:rsid w:val="00162AC8"/>
    <w:rsid w:val="0016387B"/>
    <w:rsid w:val="001638D1"/>
    <w:rsid w:val="00165A61"/>
    <w:rsid w:val="00165D2D"/>
    <w:rsid w:val="00170342"/>
    <w:rsid w:val="0017191E"/>
    <w:rsid w:val="00172A05"/>
    <w:rsid w:val="00173DB4"/>
    <w:rsid w:val="00174585"/>
    <w:rsid w:val="00174E60"/>
    <w:rsid w:val="001750FF"/>
    <w:rsid w:val="00175627"/>
    <w:rsid w:val="00176A7B"/>
    <w:rsid w:val="001772CA"/>
    <w:rsid w:val="00177BDF"/>
    <w:rsid w:val="00180C29"/>
    <w:rsid w:val="00181487"/>
    <w:rsid w:val="001820BF"/>
    <w:rsid w:val="00185D8A"/>
    <w:rsid w:val="00187FF0"/>
    <w:rsid w:val="00193876"/>
    <w:rsid w:val="00194AB7"/>
    <w:rsid w:val="00195C5A"/>
    <w:rsid w:val="00195F36"/>
    <w:rsid w:val="001A334F"/>
    <w:rsid w:val="001A510C"/>
    <w:rsid w:val="001A6223"/>
    <w:rsid w:val="001A7C48"/>
    <w:rsid w:val="001B0172"/>
    <w:rsid w:val="001B0F05"/>
    <w:rsid w:val="001B1351"/>
    <w:rsid w:val="001B13A7"/>
    <w:rsid w:val="001B1829"/>
    <w:rsid w:val="001B3B42"/>
    <w:rsid w:val="001B44DA"/>
    <w:rsid w:val="001B66B8"/>
    <w:rsid w:val="001B67A6"/>
    <w:rsid w:val="001B6917"/>
    <w:rsid w:val="001C016B"/>
    <w:rsid w:val="001C1709"/>
    <w:rsid w:val="001C1E8D"/>
    <w:rsid w:val="001C2CDB"/>
    <w:rsid w:val="001C3F56"/>
    <w:rsid w:val="001C412E"/>
    <w:rsid w:val="001D1E59"/>
    <w:rsid w:val="001D335F"/>
    <w:rsid w:val="001D4472"/>
    <w:rsid w:val="001D64B3"/>
    <w:rsid w:val="001D7A9C"/>
    <w:rsid w:val="001E250B"/>
    <w:rsid w:val="001E47D2"/>
    <w:rsid w:val="001E56DD"/>
    <w:rsid w:val="001E590E"/>
    <w:rsid w:val="001E5D31"/>
    <w:rsid w:val="001E6909"/>
    <w:rsid w:val="001E6928"/>
    <w:rsid w:val="001E7EFE"/>
    <w:rsid w:val="001F02A4"/>
    <w:rsid w:val="001F0A2A"/>
    <w:rsid w:val="001F15BC"/>
    <w:rsid w:val="001F41A1"/>
    <w:rsid w:val="001F4ADA"/>
    <w:rsid w:val="001F4CA5"/>
    <w:rsid w:val="002015B6"/>
    <w:rsid w:val="0020360B"/>
    <w:rsid w:val="00205E80"/>
    <w:rsid w:val="00205ECE"/>
    <w:rsid w:val="00207912"/>
    <w:rsid w:val="0021001E"/>
    <w:rsid w:val="00211FC7"/>
    <w:rsid w:val="00216A53"/>
    <w:rsid w:val="0022112E"/>
    <w:rsid w:val="00221ED4"/>
    <w:rsid w:val="00222FC2"/>
    <w:rsid w:val="002231CD"/>
    <w:rsid w:val="00223DDB"/>
    <w:rsid w:val="00225D2F"/>
    <w:rsid w:val="00230FF8"/>
    <w:rsid w:val="002314C6"/>
    <w:rsid w:val="002323CB"/>
    <w:rsid w:val="00233139"/>
    <w:rsid w:val="002340B3"/>
    <w:rsid w:val="00234298"/>
    <w:rsid w:val="00236AAF"/>
    <w:rsid w:val="00237912"/>
    <w:rsid w:val="00237BFC"/>
    <w:rsid w:val="002404E1"/>
    <w:rsid w:val="002414C3"/>
    <w:rsid w:val="00245D52"/>
    <w:rsid w:val="00247002"/>
    <w:rsid w:val="00247F4D"/>
    <w:rsid w:val="00253230"/>
    <w:rsid w:val="00255518"/>
    <w:rsid w:val="00262672"/>
    <w:rsid w:val="00265245"/>
    <w:rsid w:val="00266774"/>
    <w:rsid w:val="00267105"/>
    <w:rsid w:val="00267C2B"/>
    <w:rsid w:val="00270C37"/>
    <w:rsid w:val="00272688"/>
    <w:rsid w:val="00272A5B"/>
    <w:rsid w:val="00273129"/>
    <w:rsid w:val="002756F2"/>
    <w:rsid w:val="00275A07"/>
    <w:rsid w:val="00276138"/>
    <w:rsid w:val="00277F91"/>
    <w:rsid w:val="002806A9"/>
    <w:rsid w:val="00281695"/>
    <w:rsid w:val="00281C2B"/>
    <w:rsid w:val="00281CB0"/>
    <w:rsid w:val="002828B5"/>
    <w:rsid w:val="00283AFB"/>
    <w:rsid w:val="00283B36"/>
    <w:rsid w:val="00284CF6"/>
    <w:rsid w:val="0028677A"/>
    <w:rsid w:val="00286EF4"/>
    <w:rsid w:val="002902CB"/>
    <w:rsid w:val="00290757"/>
    <w:rsid w:val="00295AB5"/>
    <w:rsid w:val="00296E4C"/>
    <w:rsid w:val="00297E04"/>
    <w:rsid w:val="002A1266"/>
    <w:rsid w:val="002A39CE"/>
    <w:rsid w:val="002A4452"/>
    <w:rsid w:val="002A5035"/>
    <w:rsid w:val="002A5231"/>
    <w:rsid w:val="002A69E4"/>
    <w:rsid w:val="002B1C5A"/>
    <w:rsid w:val="002B1F2A"/>
    <w:rsid w:val="002B35B1"/>
    <w:rsid w:val="002B4FA4"/>
    <w:rsid w:val="002B57D1"/>
    <w:rsid w:val="002C08BC"/>
    <w:rsid w:val="002C0FE6"/>
    <w:rsid w:val="002C1C51"/>
    <w:rsid w:val="002C2DDF"/>
    <w:rsid w:val="002C4A7A"/>
    <w:rsid w:val="002C4FB2"/>
    <w:rsid w:val="002C557B"/>
    <w:rsid w:val="002C6E15"/>
    <w:rsid w:val="002D2A73"/>
    <w:rsid w:val="002D68F9"/>
    <w:rsid w:val="002E1117"/>
    <w:rsid w:val="002E21CE"/>
    <w:rsid w:val="002E2C03"/>
    <w:rsid w:val="002E3B12"/>
    <w:rsid w:val="002E62B0"/>
    <w:rsid w:val="002E6808"/>
    <w:rsid w:val="002E6DF4"/>
    <w:rsid w:val="002F0624"/>
    <w:rsid w:val="002F0735"/>
    <w:rsid w:val="002F30BB"/>
    <w:rsid w:val="002F32B5"/>
    <w:rsid w:val="002F55E9"/>
    <w:rsid w:val="002F66FC"/>
    <w:rsid w:val="002F6E7D"/>
    <w:rsid w:val="0030034B"/>
    <w:rsid w:val="00302E61"/>
    <w:rsid w:val="003034B8"/>
    <w:rsid w:val="00303728"/>
    <w:rsid w:val="00304865"/>
    <w:rsid w:val="003073BA"/>
    <w:rsid w:val="00310A44"/>
    <w:rsid w:val="00310DA6"/>
    <w:rsid w:val="003126FB"/>
    <w:rsid w:val="00313E60"/>
    <w:rsid w:val="003145A0"/>
    <w:rsid w:val="00315DDE"/>
    <w:rsid w:val="00316B91"/>
    <w:rsid w:val="0031767C"/>
    <w:rsid w:val="003178CB"/>
    <w:rsid w:val="00320307"/>
    <w:rsid w:val="00321EC6"/>
    <w:rsid w:val="0032236A"/>
    <w:rsid w:val="0032277D"/>
    <w:rsid w:val="00323111"/>
    <w:rsid w:val="00324012"/>
    <w:rsid w:val="00324478"/>
    <w:rsid w:val="003245A9"/>
    <w:rsid w:val="00324AF3"/>
    <w:rsid w:val="00325476"/>
    <w:rsid w:val="00327013"/>
    <w:rsid w:val="003302D1"/>
    <w:rsid w:val="0033074F"/>
    <w:rsid w:val="00330C5E"/>
    <w:rsid w:val="00330CAC"/>
    <w:rsid w:val="00332424"/>
    <w:rsid w:val="0033244B"/>
    <w:rsid w:val="00334CBD"/>
    <w:rsid w:val="00334D6E"/>
    <w:rsid w:val="00335A69"/>
    <w:rsid w:val="00336171"/>
    <w:rsid w:val="003367E9"/>
    <w:rsid w:val="00337DBB"/>
    <w:rsid w:val="00337E6D"/>
    <w:rsid w:val="003414E8"/>
    <w:rsid w:val="003427C5"/>
    <w:rsid w:val="00343E7D"/>
    <w:rsid w:val="00344E06"/>
    <w:rsid w:val="00345985"/>
    <w:rsid w:val="00346ACF"/>
    <w:rsid w:val="0034741E"/>
    <w:rsid w:val="00347D1B"/>
    <w:rsid w:val="003503B4"/>
    <w:rsid w:val="00352BC1"/>
    <w:rsid w:val="003604FB"/>
    <w:rsid w:val="00361B40"/>
    <w:rsid w:val="0036712E"/>
    <w:rsid w:val="00367F63"/>
    <w:rsid w:val="00372291"/>
    <w:rsid w:val="00373FE9"/>
    <w:rsid w:val="003740A9"/>
    <w:rsid w:val="003751EC"/>
    <w:rsid w:val="003765A3"/>
    <w:rsid w:val="00385E81"/>
    <w:rsid w:val="003860AD"/>
    <w:rsid w:val="00386366"/>
    <w:rsid w:val="00390AB0"/>
    <w:rsid w:val="00391BF6"/>
    <w:rsid w:val="00391F49"/>
    <w:rsid w:val="00392664"/>
    <w:rsid w:val="003946AE"/>
    <w:rsid w:val="00394FBF"/>
    <w:rsid w:val="00397BE6"/>
    <w:rsid w:val="003A013F"/>
    <w:rsid w:val="003A15D8"/>
    <w:rsid w:val="003A30E2"/>
    <w:rsid w:val="003A38D3"/>
    <w:rsid w:val="003A3B8D"/>
    <w:rsid w:val="003A4A34"/>
    <w:rsid w:val="003A634C"/>
    <w:rsid w:val="003B04F8"/>
    <w:rsid w:val="003B34EF"/>
    <w:rsid w:val="003B38BA"/>
    <w:rsid w:val="003B6D82"/>
    <w:rsid w:val="003C0B77"/>
    <w:rsid w:val="003C1013"/>
    <w:rsid w:val="003C1649"/>
    <w:rsid w:val="003C16EE"/>
    <w:rsid w:val="003C1D1C"/>
    <w:rsid w:val="003C2B81"/>
    <w:rsid w:val="003C2D93"/>
    <w:rsid w:val="003C4C6C"/>
    <w:rsid w:val="003C5C0E"/>
    <w:rsid w:val="003D0603"/>
    <w:rsid w:val="003D0E98"/>
    <w:rsid w:val="003D3E9D"/>
    <w:rsid w:val="003D45C3"/>
    <w:rsid w:val="003D5F88"/>
    <w:rsid w:val="003E0DCE"/>
    <w:rsid w:val="003E4B0C"/>
    <w:rsid w:val="003E68CD"/>
    <w:rsid w:val="003E6DED"/>
    <w:rsid w:val="003E7400"/>
    <w:rsid w:val="003F166E"/>
    <w:rsid w:val="003F2599"/>
    <w:rsid w:val="003F3B3F"/>
    <w:rsid w:val="003F4233"/>
    <w:rsid w:val="003F5901"/>
    <w:rsid w:val="003F59B6"/>
    <w:rsid w:val="003F6869"/>
    <w:rsid w:val="00402A23"/>
    <w:rsid w:val="00406544"/>
    <w:rsid w:val="00411C68"/>
    <w:rsid w:val="00411DA6"/>
    <w:rsid w:val="00412191"/>
    <w:rsid w:val="004123A4"/>
    <w:rsid w:val="00412AA8"/>
    <w:rsid w:val="004161E6"/>
    <w:rsid w:val="0042300C"/>
    <w:rsid w:val="00425B83"/>
    <w:rsid w:val="00425FE6"/>
    <w:rsid w:val="00426C26"/>
    <w:rsid w:val="0043140C"/>
    <w:rsid w:val="0043176A"/>
    <w:rsid w:val="00432748"/>
    <w:rsid w:val="00433507"/>
    <w:rsid w:val="0043354E"/>
    <w:rsid w:val="004343BD"/>
    <w:rsid w:val="00435444"/>
    <w:rsid w:val="0043561D"/>
    <w:rsid w:val="00435702"/>
    <w:rsid w:val="00435C8C"/>
    <w:rsid w:val="004370D4"/>
    <w:rsid w:val="00437105"/>
    <w:rsid w:val="004405DD"/>
    <w:rsid w:val="004420DF"/>
    <w:rsid w:val="00445144"/>
    <w:rsid w:val="004452A2"/>
    <w:rsid w:val="00446EF6"/>
    <w:rsid w:val="004473F6"/>
    <w:rsid w:val="00447F2B"/>
    <w:rsid w:val="0045041B"/>
    <w:rsid w:val="00450DFF"/>
    <w:rsid w:val="004513C1"/>
    <w:rsid w:val="004519A6"/>
    <w:rsid w:val="0045204C"/>
    <w:rsid w:val="00454A5A"/>
    <w:rsid w:val="00455F0F"/>
    <w:rsid w:val="0045693A"/>
    <w:rsid w:val="004600F7"/>
    <w:rsid w:val="0046394B"/>
    <w:rsid w:val="00463A24"/>
    <w:rsid w:val="00463AF1"/>
    <w:rsid w:val="00466422"/>
    <w:rsid w:val="0046680F"/>
    <w:rsid w:val="004670E5"/>
    <w:rsid w:val="00467515"/>
    <w:rsid w:val="00467C69"/>
    <w:rsid w:val="00467EE9"/>
    <w:rsid w:val="00467FAF"/>
    <w:rsid w:val="00470E86"/>
    <w:rsid w:val="00471927"/>
    <w:rsid w:val="004750D2"/>
    <w:rsid w:val="00475EEB"/>
    <w:rsid w:val="00476B37"/>
    <w:rsid w:val="00480D77"/>
    <w:rsid w:val="00481567"/>
    <w:rsid w:val="00481B06"/>
    <w:rsid w:val="00481B20"/>
    <w:rsid w:val="00483B6E"/>
    <w:rsid w:val="0048591C"/>
    <w:rsid w:val="004860D8"/>
    <w:rsid w:val="0048673C"/>
    <w:rsid w:val="00487DAF"/>
    <w:rsid w:val="004908CB"/>
    <w:rsid w:val="00490988"/>
    <w:rsid w:val="00490DA0"/>
    <w:rsid w:val="004915C2"/>
    <w:rsid w:val="00496BB8"/>
    <w:rsid w:val="004A0E6B"/>
    <w:rsid w:val="004A26C3"/>
    <w:rsid w:val="004A3EA0"/>
    <w:rsid w:val="004A493B"/>
    <w:rsid w:val="004A7DF6"/>
    <w:rsid w:val="004B0377"/>
    <w:rsid w:val="004B347D"/>
    <w:rsid w:val="004B3558"/>
    <w:rsid w:val="004B4F71"/>
    <w:rsid w:val="004B6C58"/>
    <w:rsid w:val="004C09F4"/>
    <w:rsid w:val="004C1B35"/>
    <w:rsid w:val="004C220F"/>
    <w:rsid w:val="004C2346"/>
    <w:rsid w:val="004C3FFA"/>
    <w:rsid w:val="004C47F9"/>
    <w:rsid w:val="004C6242"/>
    <w:rsid w:val="004C6381"/>
    <w:rsid w:val="004C6DD2"/>
    <w:rsid w:val="004C75CA"/>
    <w:rsid w:val="004D00D7"/>
    <w:rsid w:val="004D305E"/>
    <w:rsid w:val="004D38A7"/>
    <w:rsid w:val="004D4802"/>
    <w:rsid w:val="004D4C48"/>
    <w:rsid w:val="004E0C80"/>
    <w:rsid w:val="004E4970"/>
    <w:rsid w:val="004E4C3A"/>
    <w:rsid w:val="004E5E54"/>
    <w:rsid w:val="004F1A50"/>
    <w:rsid w:val="004F3135"/>
    <w:rsid w:val="004F3931"/>
    <w:rsid w:val="004F421B"/>
    <w:rsid w:val="004F5AAF"/>
    <w:rsid w:val="004F5CDF"/>
    <w:rsid w:val="004F7140"/>
    <w:rsid w:val="005009D7"/>
    <w:rsid w:val="00500BA7"/>
    <w:rsid w:val="0050234D"/>
    <w:rsid w:val="00502F06"/>
    <w:rsid w:val="0050376F"/>
    <w:rsid w:val="00504CEF"/>
    <w:rsid w:val="005055DB"/>
    <w:rsid w:val="00507A66"/>
    <w:rsid w:val="00507B21"/>
    <w:rsid w:val="00510D1E"/>
    <w:rsid w:val="005114BD"/>
    <w:rsid w:val="005137C6"/>
    <w:rsid w:val="005137E1"/>
    <w:rsid w:val="005151C0"/>
    <w:rsid w:val="0051714E"/>
    <w:rsid w:val="005209A9"/>
    <w:rsid w:val="00520A9D"/>
    <w:rsid w:val="0052548A"/>
    <w:rsid w:val="005303AD"/>
    <w:rsid w:val="005311E8"/>
    <w:rsid w:val="00531AE0"/>
    <w:rsid w:val="00533172"/>
    <w:rsid w:val="00535C0D"/>
    <w:rsid w:val="005364C6"/>
    <w:rsid w:val="005371CD"/>
    <w:rsid w:val="00537301"/>
    <w:rsid w:val="0053733D"/>
    <w:rsid w:val="005377A9"/>
    <w:rsid w:val="005430C5"/>
    <w:rsid w:val="00543193"/>
    <w:rsid w:val="00543DA9"/>
    <w:rsid w:val="0054617F"/>
    <w:rsid w:val="00554FE6"/>
    <w:rsid w:val="005560A5"/>
    <w:rsid w:val="0055673B"/>
    <w:rsid w:val="00557B81"/>
    <w:rsid w:val="00560731"/>
    <w:rsid w:val="00560BC0"/>
    <w:rsid w:val="00562457"/>
    <w:rsid w:val="00562EBD"/>
    <w:rsid w:val="00562FA4"/>
    <w:rsid w:val="005666B0"/>
    <w:rsid w:val="00567AB5"/>
    <w:rsid w:val="00567E85"/>
    <w:rsid w:val="00571779"/>
    <w:rsid w:val="00573A44"/>
    <w:rsid w:val="00574838"/>
    <w:rsid w:val="00575951"/>
    <w:rsid w:val="00576349"/>
    <w:rsid w:val="005764AB"/>
    <w:rsid w:val="00577C0A"/>
    <w:rsid w:val="00581A8A"/>
    <w:rsid w:val="00582602"/>
    <w:rsid w:val="0058284E"/>
    <w:rsid w:val="00582CB3"/>
    <w:rsid w:val="00582D9D"/>
    <w:rsid w:val="00583A8A"/>
    <w:rsid w:val="00583E79"/>
    <w:rsid w:val="00587099"/>
    <w:rsid w:val="0058742A"/>
    <w:rsid w:val="00587858"/>
    <w:rsid w:val="00591003"/>
    <w:rsid w:val="0059388F"/>
    <w:rsid w:val="00594CB8"/>
    <w:rsid w:val="0059610A"/>
    <w:rsid w:val="005962DE"/>
    <w:rsid w:val="00597082"/>
    <w:rsid w:val="005A2A48"/>
    <w:rsid w:val="005A3362"/>
    <w:rsid w:val="005A4491"/>
    <w:rsid w:val="005A44AB"/>
    <w:rsid w:val="005A46C0"/>
    <w:rsid w:val="005A5DF4"/>
    <w:rsid w:val="005A5FB8"/>
    <w:rsid w:val="005A63A1"/>
    <w:rsid w:val="005A78A0"/>
    <w:rsid w:val="005A7C9A"/>
    <w:rsid w:val="005A7F87"/>
    <w:rsid w:val="005B0A6A"/>
    <w:rsid w:val="005B1617"/>
    <w:rsid w:val="005B2886"/>
    <w:rsid w:val="005B2D19"/>
    <w:rsid w:val="005B46F9"/>
    <w:rsid w:val="005B5516"/>
    <w:rsid w:val="005B5F05"/>
    <w:rsid w:val="005B68ED"/>
    <w:rsid w:val="005C3CB0"/>
    <w:rsid w:val="005C5392"/>
    <w:rsid w:val="005C5A3B"/>
    <w:rsid w:val="005C5C5D"/>
    <w:rsid w:val="005D0742"/>
    <w:rsid w:val="005D2D5D"/>
    <w:rsid w:val="005D3719"/>
    <w:rsid w:val="005D3B1E"/>
    <w:rsid w:val="005D782F"/>
    <w:rsid w:val="005D7E24"/>
    <w:rsid w:val="005E00CF"/>
    <w:rsid w:val="005E0412"/>
    <w:rsid w:val="005E48CD"/>
    <w:rsid w:val="005E4C8D"/>
    <w:rsid w:val="005E4F55"/>
    <w:rsid w:val="005E5897"/>
    <w:rsid w:val="005E5B5D"/>
    <w:rsid w:val="005E654B"/>
    <w:rsid w:val="005E6B22"/>
    <w:rsid w:val="005E7E04"/>
    <w:rsid w:val="005E7E5F"/>
    <w:rsid w:val="005F0753"/>
    <w:rsid w:val="005F3304"/>
    <w:rsid w:val="005F4EE4"/>
    <w:rsid w:val="005F635C"/>
    <w:rsid w:val="005F7812"/>
    <w:rsid w:val="00602B9F"/>
    <w:rsid w:val="00603BBF"/>
    <w:rsid w:val="00604198"/>
    <w:rsid w:val="006058F4"/>
    <w:rsid w:val="00605DC7"/>
    <w:rsid w:val="006062ED"/>
    <w:rsid w:val="00606E36"/>
    <w:rsid w:val="00611947"/>
    <w:rsid w:val="0061243F"/>
    <w:rsid w:val="006165E1"/>
    <w:rsid w:val="006243CC"/>
    <w:rsid w:val="0062623D"/>
    <w:rsid w:val="00627681"/>
    <w:rsid w:val="00630218"/>
    <w:rsid w:val="0063079C"/>
    <w:rsid w:val="00631C24"/>
    <w:rsid w:val="00631C67"/>
    <w:rsid w:val="00634447"/>
    <w:rsid w:val="0063488B"/>
    <w:rsid w:val="006365CE"/>
    <w:rsid w:val="006418A4"/>
    <w:rsid w:val="00642558"/>
    <w:rsid w:val="006430A9"/>
    <w:rsid w:val="006434A5"/>
    <w:rsid w:val="00643E1A"/>
    <w:rsid w:val="006447F8"/>
    <w:rsid w:val="00650205"/>
    <w:rsid w:val="00650D58"/>
    <w:rsid w:val="00650E2E"/>
    <w:rsid w:val="006516CD"/>
    <w:rsid w:val="00654079"/>
    <w:rsid w:val="0065430B"/>
    <w:rsid w:val="00656F97"/>
    <w:rsid w:val="006579C8"/>
    <w:rsid w:val="00657B47"/>
    <w:rsid w:val="006602DD"/>
    <w:rsid w:val="00670124"/>
    <w:rsid w:val="006702D7"/>
    <w:rsid w:val="0067374E"/>
    <w:rsid w:val="00674362"/>
    <w:rsid w:val="00675AE7"/>
    <w:rsid w:val="006763C1"/>
    <w:rsid w:val="00677226"/>
    <w:rsid w:val="006774F6"/>
    <w:rsid w:val="0067785E"/>
    <w:rsid w:val="00677953"/>
    <w:rsid w:val="006809FF"/>
    <w:rsid w:val="00685DE5"/>
    <w:rsid w:val="00686319"/>
    <w:rsid w:val="0068736B"/>
    <w:rsid w:val="006907E7"/>
    <w:rsid w:val="00690900"/>
    <w:rsid w:val="00691319"/>
    <w:rsid w:val="006917E6"/>
    <w:rsid w:val="006919A0"/>
    <w:rsid w:val="00695957"/>
    <w:rsid w:val="00695EF6"/>
    <w:rsid w:val="00696C46"/>
    <w:rsid w:val="0069726F"/>
    <w:rsid w:val="00697E68"/>
    <w:rsid w:val="006A35DC"/>
    <w:rsid w:val="006A4457"/>
    <w:rsid w:val="006A4659"/>
    <w:rsid w:val="006A495B"/>
    <w:rsid w:val="006A6628"/>
    <w:rsid w:val="006A76E4"/>
    <w:rsid w:val="006B00E0"/>
    <w:rsid w:val="006B034E"/>
    <w:rsid w:val="006B034F"/>
    <w:rsid w:val="006B0BFB"/>
    <w:rsid w:val="006B1609"/>
    <w:rsid w:val="006B1B05"/>
    <w:rsid w:val="006B381F"/>
    <w:rsid w:val="006B3CB4"/>
    <w:rsid w:val="006B5DD2"/>
    <w:rsid w:val="006B6221"/>
    <w:rsid w:val="006C3230"/>
    <w:rsid w:val="006C3CDC"/>
    <w:rsid w:val="006C5A18"/>
    <w:rsid w:val="006C5BA6"/>
    <w:rsid w:val="006C61CD"/>
    <w:rsid w:val="006D117B"/>
    <w:rsid w:val="006D1D6E"/>
    <w:rsid w:val="006D1EC4"/>
    <w:rsid w:val="006D2131"/>
    <w:rsid w:val="006D2C2C"/>
    <w:rsid w:val="006D3F68"/>
    <w:rsid w:val="006D59BA"/>
    <w:rsid w:val="006D7400"/>
    <w:rsid w:val="006D75D6"/>
    <w:rsid w:val="006D7FD4"/>
    <w:rsid w:val="006E1473"/>
    <w:rsid w:val="006E17E6"/>
    <w:rsid w:val="006E2376"/>
    <w:rsid w:val="006E2A96"/>
    <w:rsid w:val="006E4859"/>
    <w:rsid w:val="006E6310"/>
    <w:rsid w:val="006F0B84"/>
    <w:rsid w:val="006F3E85"/>
    <w:rsid w:val="006F4131"/>
    <w:rsid w:val="006F441D"/>
    <w:rsid w:val="006F4E20"/>
    <w:rsid w:val="006F66C6"/>
    <w:rsid w:val="006F7978"/>
    <w:rsid w:val="0070075D"/>
    <w:rsid w:val="0070096C"/>
    <w:rsid w:val="007036BC"/>
    <w:rsid w:val="00703FDE"/>
    <w:rsid w:val="00704556"/>
    <w:rsid w:val="0070668D"/>
    <w:rsid w:val="00706F9E"/>
    <w:rsid w:val="00707583"/>
    <w:rsid w:val="00707D93"/>
    <w:rsid w:val="0071067F"/>
    <w:rsid w:val="007143C8"/>
    <w:rsid w:val="00714A42"/>
    <w:rsid w:val="007168F3"/>
    <w:rsid w:val="00716A8A"/>
    <w:rsid w:val="00721A2B"/>
    <w:rsid w:val="00723D49"/>
    <w:rsid w:val="00723E54"/>
    <w:rsid w:val="007256C8"/>
    <w:rsid w:val="00726421"/>
    <w:rsid w:val="00726A5D"/>
    <w:rsid w:val="00731364"/>
    <w:rsid w:val="0073261F"/>
    <w:rsid w:val="00733C07"/>
    <w:rsid w:val="00733EAA"/>
    <w:rsid w:val="00735421"/>
    <w:rsid w:val="0073578A"/>
    <w:rsid w:val="00740583"/>
    <w:rsid w:val="00743662"/>
    <w:rsid w:val="0074539E"/>
    <w:rsid w:val="00745949"/>
    <w:rsid w:val="007459C0"/>
    <w:rsid w:val="00751F5D"/>
    <w:rsid w:val="00752BDF"/>
    <w:rsid w:val="00753089"/>
    <w:rsid w:val="00753D20"/>
    <w:rsid w:val="00754C9F"/>
    <w:rsid w:val="00754DBE"/>
    <w:rsid w:val="00755C80"/>
    <w:rsid w:val="00756143"/>
    <w:rsid w:val="00760554"/>
    <w:rsid w:val="007628A6"/>
    <w:rsid w:val="00764780"/>
    <w:rsid w:val="00766D44"/>
    <w:rsid w:val="00771578"/>
    <w:rsid w:val="0077260B"/>
    <w:rsid w:val="00773761"/>
    <w:rsid w:val="007763C3"/>
    <w:rsid w:val="00781F67"/>
    <w:rsid w:val="00783698"/>
    <w:rsid w:val="00784424"/>
    <w:rsid w:val="00786283"/>
    <w:rsid w:val="0078652D"/>
    <w:rsid w:val="007867B9"/>
    <w:rsid w:val="00791274"/>
    <w:rsid w:val="00794467"/>
    <w:rsid w:val="00795B61"/>
    <w:rsid w:val="007A1A18"/>
    <w:rsid w:val="007A2333"/>
    <w:rsid w:val="007A2EA4"/>
    <w:rsid w:val="007A440D"/>
    <w:rsid w:val="007A74CE"/>
    <w:rsid w:val="007B0E36"/>
    <w:rsid w:val="007B2338"/>
    <w:rsid w:val="007B3A10"/>
    <w:rsid w:val="007B68A4"/>
    <w:rsid w:val="007B6A16"/>
    <w:rsid w:val="007C1CF2"/>
    <w:rsid w:val="007C3B96"/>
    <w:rsid w:val="007C4A9F"/>
    <w:rsid w:val="007C670D"/>
    <w:rsid w:val="007D2D68"/>
    <w:rsid w:val="007D47B1"/>
    <w:rsid w:val="007D54A8"/>
    <w:rsid w:val="007D591D"/>
    <w:rsid w:val="007D7F18"/>
    <w:rsid w:val="007E2C55"/>
    <w:rsid w:val="007E3A0F"/>
    <w:rsid w:val="007E44E7"/>
    <w:rsid w:val="007E46FE"/>
    <w:rsid w:val="007E5815"/>
    <w:rsid w:val="007F09F3"/>
    <w:rsid w:val="007F0D68"/>
    <w:rsid w:val="007F1A17"/>
    <w:rsid w:val="007F1B36"/>
    <w:rsid w:val="007F53D5"/>
    <w:rsid w:val="007F6E51"/>
    <w:rsid w:val="00803FFF"/>
    <w:rsid w:val="008051FD"/>
    <w:rsid w:val="00807976"/>
    <w:rsid w:val="00807979"/>
    <w:rsid w:val="008129BC"/>
    <w:rsid w:val="008146DD"/>
    <w:rsid w:val="00815A46"/>
    <w:rsid w:val="008161F5"/>
    <w:rsid w:val="00820CBF"/>
    <w:rsid w:val="00821D78"/>
    <w:rsid w:val="00823075"/>
    <w:rsid w:val="0082383C"/>
    <w:rsid w:val="00825C45"/>
    <w:rsid w:val="008270D6"/>
    <w:rsid w:val="00831E53"/>
    <w:rsid w:val="00834727"/>
    <w:rsid w:val="00835D66"/>
    <w:rsid w:val="00837651"/>
    <w:rsid w:val="0083776A"/>
    <w:rsid w:val="0083782F"/>
    <w:rsid w:val="00840043"/>
    <w:rsid w:val="00840C9B"/>
    <w:rsid w:val="008419E5"/>
    <w:rsid w:val="00842E09"/>
    <w:rsid w:val="00845065"/>
    <w:rsid w:val="008464B7"/>
    <w:rsid w:val="0085083B"/>
    <w:rsid w:val="0085101F"/>
    <w:rsid w:val="00851DF3"/>
    <w:rsid w:val="00852195"/>
    <w:rsid w:val="0085320A"/>
    <w:rsid w:val="00853EFB"/>
    <w:rsid w:val="00860AF7"/>
    <w:rsid w:val="008620CA"/>
    <w:rsid w:val="008636CF"/>
    <w:rsid w:val="008653CF"/>
    <w:rsid w:val="00866185"/>
    <w:rsid w:val="00870223"/>
    <w:rsid w:val="00871B37"/>
    <w:rsid w:val="0087202D"/>
    <w:rsid w:val="008724F4"/>
    <w:rsid w:val="00873E4B"/>
    <w:rsid w:val="00874F53"/>
    <w:rsid w:val="00874F95"/>
    <w:rsid w:val="00875572"/>
    <w:rsid w:val="00875A00"/>
    <w:rsid w:val="00875FDB"/>
    <w:rsid w:val="00876609"/>
    <w:rsid w:val="00881222"/>
    <w:rsid w:val="00882EA7"/>
    <w:rsid w:val="00883CF0"/>
    <w:rsid w:val="008934DC"/>
    <w:rsid w:val="00894944"/>
    <w:rsid w:val="00894E35"/>
    <w:rsid w:val="008961B8"/>
    <w:rsid w:val="00896C6B"/>
    <w:rsid w:val="00896D9F"/>
    <w:rsid w:val="008970C4"/>
    <w:rsid w:val="008A036C"/>
    <w:rsid w:val="008A2F12"/>
    <w:rsid w:val="008A3FE5"/>
    <w:rsid w:val="008A4BC8"/>
    <w:rsid w:val="008A5C2E"/>
    <w:rsid w:val="008A6B90"/>
    <w:rsid w:val="008A6EB0"/>
    <w:rsid w:val="008A7C7F"/>
    <w:rsid w:val="008B1812"/>
    <w:rsid w:val="008B1BA2"/>
    <w:rsid w:val="008B278B"/>
    <w:rsid w:val="008B32E5"/>
    <w:rsid w:val="008B4722"/>
    <w:rsid w:val="008B5871"/>
    <w:rsid w:val="008B6E15"/>
    <w:rsid w:val="008C0DC2"/>
    <w:rsid w:val="008C2764"/>
    <w:rsid w:val="008C416A"/>
    <w:rsid w:val="008C57E1"/>
    <w:rsid w:val="008C6488"/>
    <w:rsid w:val="008C6A1F"/>
    <w:rsid w:val="008D02AC"/>
    <w:rsid w:val="008D0ECD"/>
    <w:rsid w:val="008D1355"/>
    <w:rsid w:val="008D6237"/>
    <w:rsid w:val="008D69D3"/>
    <w:rsid w:val="008D6C99"/>
    <w:rsid w:val="008E04E3"/>
    <w:rsid w:val="008E09C2"/>
    <w:rsid w:val="008E2BBF"/>
    <w:rsid w:val="008E4266"/>
    <w:rsid w:val="008E6803"/>
    <w:rsid w:val="008E6924"/>
    <w:rsid w:val="008E7C7D"/>
    <w:rsid w:val="008F0936"/>
    <w:rsid w:val="008F1BC3"/>
    <w:rsid w:val="008F298B"/>
    <w:rsid w:val="008F36B2"/>
    <w:rsid w:val="008F6412"/>
    <w:rsid w:val="008F67DB"/>
    <w:rsid w:val="008F790F"/>
    <w:rsid w:val="0090023F"/>
    <w:rsid w:val="009023A5"/>
    <w:rsid w:val="00903180"/>
    <w:rsid w:val="00907E52"/>
    <w:rsid w:val="009137CC"/>
    <w:rsid w:val="009145CA"/>
    <w:rsid w:val="00916AAB"/>
    <w:rsid w:val="00921900"/>
    <w:rsid w:val="009244AF"/>
    <w:rsid w:val="00924B46"/>
    <w:rsid w:val="00924BCB"/>
    <w:rsid w:val="0092749D"/>
    <w:rsid w:val="00927B83"/>
    <w:rsid w:val="00930E66"/>
    <w:rsid w:val="00932AE8"/>
    <w:rsid w:val="009349E1"/>
    <w:rsid w:val="009352CE"/>
    <w:rsid w:val="0093535A"/>
    <w:rsid w:val="00935F1F"/>
    <w:rsid w:val="009407FA"/>
    <w:rsid w:val="00945766"/>
    <w:rsid w:val="009473D5"/>
    <w:rsid w:val="009504C6"/>
    <w:rsid w:val="00950F76"/>
    <w:rsid w:val="009526EF"/>
    <w:rsid w:val="009567E7"/>
    <w:rsid w:val="00957B8B"/>
    <w:rsid w:val="009615B9"/>
    <w:rsid w:val="009616D5"/>
    <w:rsid w:val="009628F5"/>
    <w:rsid w:val="009637EC"/>
    <w:rsid w:val="00963FF6"/>
    <w:rsid w:val="0096590C"/>
    <w:rsid w:val="00970789"/>
    <w:rsid w:val="00972476"/>
    <w:rsid w:val="00976523"/>
    <w:rsid w:val="00980C30"/>
    <w:rsid w:val="00982B33"/>
    <w:rsid w:val="009832A5"/>
    <w:rsid w:val="00984595"/>
    <w:rsid w:val="009853E3"/>
    <w:rsid w:val="00985913"/>
    <w:rsid w:val="00990E21"/>
    <w:rsid w:val="00991107"/>
    <w:rsid w:val="00993478"/>
    <w:rsid w:val="00994B94"/>
    <w:rsid w:val="00994EE1"/>
    <w:rsid w:val="00995FBE"/>
    <w:rsid w:val="0099647E"/>
    <w:rsid w:val="009A0A8E"/>
    <w:rsid w:val="009A0F28"/>
    <w:rsid w:val="009A25B0"/>
    <w:rsid w:val="009A6D57"/>
    <w:rsid w:val="009A6EDC"/>
    <w:rsid w:val="009A72CF"/>
    <w:rsid w:val="009A7E9B"/>
    <w:rsid w:val="009B0462"/>
    <w:rsid w:val="009B0743"/>
    <w:rsid w:val="009B1A68"/>
    <w:rsid w:val="009B4AF8"/>
    <w:rsid w:val="009B4CA9"/>
    <w:rsid w:val="009B6294"/>
    <w:rsid w:val="009B6752"/>
    <w:rsid w:val="009C07BC"/>
    <w:rsid w:val="009C0CDF"/>
    <w:rsid w:val="009C32B9"/>
    <w:rsid w:val="009C4775"/>
    <w:rsid w:val="009C5CD2"/>
    <w:rsid w:val="009C64B8"/>
    <w:rsid w:val="009C6970"/>
    <w:rsid w:val="009C7090"/>
    <w:rsid w:val="009D1261"/>
    <w:rsid w:val="009D1CAD"/>
    <w:rsid w:val="009D2C80"/>
    <w:rsid w:val="009E6C08"/>
    <w:rsid w:val="009E72F0"/>
    <w:rsid w:val="009F0514"/>
    <w:rsid w:val="009F092C"/>
    <w:rsid w:val="009F0D60"/>
    <w:rsid w:val="009F18F6"/>
    <w:rsid w:val="009F26AC"/>
    <w:rsid w:val="00A000E2"/>
    <w:rsid w:val="00A01F26"/>
    <w:rsid w:val="00A06D52"/>
    <w:rsid w:val="00A10E6B"/>
    <w:rsid w:val="00A11598"/>
    <w:rsid w:val="00A119DF"/>
    <w:rsid w:val="00A14395"/>
    <w:rsid w:val="00A1533E"/>
    <w:rsid w:val="00A15400"/>
    <w:rsid w:val="00A20570"/>
    <w:rsid w:val="00A20EE4"/>
    <w:rsid w:val="00A21A58"/>
    <w:rsid w:val="00A23A62"/>
    <w:rsid w:val="00A24029"/>
    <w:rsid w:val="00A24BBE"/>
    <w:rsid w:val="00A26E5A"/>
    <w:rsid w:val="00A27325"/>
    <w:rsid w:val="00A3277A"/>
    <w:rsid w:val="00A335A3"/>
    <w:rsid w:val="00A346DB"/>
    <w:rsid w:val="00A36595"/>
    <w:rsid w:val="00A36AE2"/>
    <w:rsid w:val="00A37467"/>
    <w:rsid w:val="00A374CB"/>
    <w:rsid w:val="00A3751B"/>
    <w:rsid w:val="00A41C74"/>
    <w:rsid w:val="00A4444F"/>
    <w:rsid w:val="00A44E20"/>
    <w:rsid w:val="00A46F54"/>
    <w:rsid w:val="00A518E9"/>
    <w:rsid w:val="00A51FF5"/>
    <w:rsid w:val="00A54FED"/>
    <w:rsid w:val="00A55524"/>
    <w:rsid w:val="00A55B94"/>
    <w:rsid w:val="00A608FC"/>
    <w:rsid w:val="00A62639"/>
    <w:rsid w:val="00A65630"/>
    <w:rsid w:val="00A66F05"/>
    <w:rsid w:val="00A67CBE"/>
    <w:rsid w:val="00A714B9"/>
    <w:rsid w:val="00A71A2D"/>
    <w:rsid w:val="00A7232D"/>
    <w:rsid w:val="00A73868"/>
    <w:rsid w:val="00A76C0C"/>
    <w:rsid w:val="00A775E0"/>
    <w:rsid w:val="00A80C62"/>
    <w:rsid w:val="00A83928"/>
    <w:rsid w:val="00A85035"/>
    <w:rsid w:val="00A868C2"/>
    <w:rsid w:val="00A86DB0"/>
    <w:rsid w:val="00A9099B"/>
    <w:rsid w:val="00A91961"/>
    <w:rsid w:val="00A91D21"/>
    <w:rsid w:val="00A92318"/>
    <w:rsid w:val="00A966A3"/>
    <w:rsid w:val="00AA1807"/>
    <w:rsid w:val="00AA1A12"/>
    <w:rsid w:val="00AA2D61"/>
    <w:rsid w:val="00AA4039"/>
    <w:rsid w:val="00AA4171"/>
    <w:rsid w:val="00AA4F86"/>
    <w:rsid w:val="00AA56A4"/>
    <w:rsid w:val="00AA5FB3"/>
    <w:rsid w:val="00AA6215"/>
    <w:rsid w:val="00AA627A"/>
    <w:rsid w:val="00AB0944"/>
    <w:rsid w:val="00AB0FAC"/>
    <w:rsid w:val="00AB183F"/>
    <w:rsid w:val="00AB2177"/>
    <w:rsid w:val="00AB2638"/>
    <w:rsid w:val="00AB2D47"/>
    <w:rsid w:val="00AB3FCC"/>
    <w:rsid w:val="00AB4C62"/>
    <w:rsid w:val="00AB60A2"/>
    <w:rsid w:val="00AB63B5"/>
    <w:rsid w:val="00AC11C0"/>
    <w:rsid w:val="00AC2406"/>
    <w:rsid w:val="00AC3F7A"/>
    <w:rsid w:val="00AC5426"/>
    <w:rsid w:val="00AC5BFB"/>
    <w:rsid w:val="00AC5CB8"/>
    <w:rsid w:val="00AD0692"/>
    <w:rsid w:val="00AD0FC9"/>
    <w:rsid w:val="00AD1FCD"/>
    <w:rsid w:val="00AD21F8"/>
    <w:rsid w:val="00AD2D2C"/>
    <w:rsid w:val="00AD3E29"/>
    <w:rsid w:val="00AD4592"/>
    <w:rsid w:val="00AD54FE"/>
    <w:rsid w:val="00AE38D5"/>
    <w:rsid w:val="00AE3A14"/>
    <w:rsid w:val="00AE4B4A"/>
    <w:rsid w:val="00AE5A0E"/>
    <w:rsid w:val="00AF016C"/>
    <w:rsid w:val="00AF0707"/>
    <w:rsid w:val="00AF1791"/>
    <w:rsid w:val="00AF1937"/>
    <w:rsid w:val="00AF25F0"/>
    <w:rsid w:val="00AF3868"/>
    <w:rsid w:val="00AF4305"/>
    <w:rsid w:val="00AF4C52"/>
    <w:rsid w:val="00AF56AB"/>
    <w:rsid w:val="00AF5A92"/>
    <w:rsid w:val="00B004E8"/>
    <w:rsid w:val="00B01C5D"/>
    <w:rsid w:val="00B01F95"/>
    <w:rsid w:val="00B020C3"/>
    <w:rsid w:val="00B03E25"/>
    <w:rsid w:val="00B03E9D"/>
    <w:rsid w:val="00B06082"/>
    <w:rsid w:val="00B068CE"/>
    <w:rsid w:val="00B07192"/>
    <w:rsid w:val="00B07371"/>
    <w:rsid w:val="00B07CF4"/>
    <w:rsid w:val="00B07EC5"/>
    <w:rsid w:val="00B10E33"/>
    <w:rsid w:val="00B144C1"/>
    <w:rsid w:val="00B14E58"/>
    <w:rsid w:val="00B16892"/>
    <w:rsid w:val="00B21A04"/>
    <w:rsid w:val="00B2205A"/>
    <w:rsid w:val="00B243C5"/>
    <w:rsid w:val="00B25A0E"/>
    <w:rsid w:val="00B270E1"/>
    <w:rsid w:val="00B341FA"/>
    <w:rsid w:val="00B34E6E"/>
    <w:rsid w:val="00B36D6C"/>
    <w:rsid w:val="00B41B4A"/>
    <w:rsid w:val="00B41FBF"/>
    <w:rsid w:val="00B454A4"/>
    <w:rsid w:val="00B45EC7"/>
    <w:rsid w:val="00B51A2F"/>
    <w:rsid w:val="00B55227"/>
    <w:rsid w:val="00B559F3"/>
    <w:rsid w:val="00B57B6F"/>
    <w:rsid w:val="00B57C46"/>
    <w:rsid w:val="00B614A9"/>
    <w:rsid w:val="00B70311"/>
    <w:rsid w:val="00B70C35"/>
    <w:rsid w:val="00B72CFF"/>
    <w:rsid w:val="00B743AC"/>
    <w:rsid w:val="00B75C18"/>
    <w:rsid w:val="00B772E6"/>
    <w:rsid w:val="00B802CF"/>
    <w:rsid w:val="00B80EFB"/>
    <w:rsid w:val="00B83038"/>
    <w:rsid w:val="00B87C46"/>
    <w:rsid w:val="00B87DDC"/>
    <w:rsid w:val="00B9065C"/>
    <w:rsid w:val="00B914CD"/>
    <w:rsid w:val="00B93709"/>
    <w:rsid w:val="00BA48E1"/>
    <w:rsid w:val="00BA5742"/>
    <w:rsid w:val="00BA6E49"/>
    <w:rsid w:val="00BA71EB"/>
    <w:rsid w:val="00BA7326"/>
    <w:rsid w:val="00BA79E7"/>
    <w:rsid w:val="00BB09A5"/>
    <w:rsid w:val="00BB2EB3"/>
    <w:rsid w:val="00BB3135"/>
    <w:rsid w:val="00BB4BDB"/>
    <w:rsid w:val="00BB5764"/>
    <w:rsid w:val="00BC0D0C"/>
    <w:rsid w:val="00BC1547"/>
    <w:rsid w:val="00BC412F"/>
    <w:rsid w:val="00BC47A0"/>
    <w:rsid w:val="00BC5FA9"/>
    <w:rsid w:val="00BC7301"/>
    <w:rsid w:val="00BD0109"/>
    <w:rsid w:val="00BD07AD"/>
    <w:rsid w:val="00BD3D28"/>
    <w:rsid w:val="00BD4988"/>
    <w:rsid w:val="00BD587B"/>
    <w:rsid w:val="00BD744E"/>
    <w:rsid w:val="00BE69E1"/>
    <w:rsid w:val="00BE7B97"/>
    <w:rsid w:val="00BF10D0"/>
    <w:rsid w:val="00BF154D"/>
    <w:rsid w:val="00BF1C9D"/>
    <w:rsid w:val="00BF2225"/>
    <w:rsid w:val="00BF2F29"/>
    <w:rsid w:val="00BF3A1D"/>
    <w:rsid w:val="00BF3C58"/>
    <w:rsid w:val="00BF4BE0"/>
    <w:rsid w:val="00BF4E14"/>
    <w:rsid w:val="00BF5549"/>
    <w:rsid w:val="00BF62FB"/>
    <w:rsid w:val="00BF779C"/>
    <w:rsid w:val="00BF7BDE"/>
    <w:rsid w:val="00C02AA5"/>
    <w:rsid w:val="00C049EB"/>
    <w:rsid w:val="00C05402"/>
    <w:rsid w:val="00C11631"/>
    <w:rsid w:val="00C13F0B"/>
    <w:rsid w:val="00C14328"/>
    <w:rsid w:val="00C144A9"/>
    <w:rsid w:val="00C15338"/>
    <w:rsid w:val="00C22DA3"/>
    <w:rsid w:val="00C24F69"/>
    <w:rsid w:val="00C2632D"/>
    <w:rsid w:val="00C27428"/>
    <w:rsid w:val="00C30497"/>
    <w:rsid w:val="00C3094A"/>
    <w:rsid w:val="00C3122C"/>
    <w:rsid w:val="00C31EB4"/>
    <w:rsid w:val="00C323C9"/>
    <w:rsid w:val="00C33691"/>
    <w:rsid w:val="00C33E08"/>
    <w:rsid w:val="00C3415C"/>
    <w:rsid w:val="00C351D9"/>
    <w:rsid w:val="00C3553D"/>
    <w:rsid w:val="00C404F9"/>
    <w:rsid w:val="00C41D0D"/>
    <w:rsid w:val="00C42487"/>
    <w:rsid w:val="00C426CD"/>
    <w:rsid w:val="00C4287B"/>
    <w:rsid w:val="00C4361C"/>
    <w:rsid w:val="00C443B2"/>
    <w:rsid w:val="00C44D67"/>
    <w:rsid w:val="00C45756"/>
    <w:rsid w:val="00C45C30"/>
    <w:rsid w:val="00C4622C"/>
    <w:rsid w:val="00C47ACB"/>
    <w:rsid w:val="00C505FB"/>
    <w:rsid w:val="00C50988"/>
    <w:rsid w:val="00C52E05"/>
    <w:rsid w:val="00C52FBA"/>
    <w:rsid w:val="00C550E7"/>
    <w:rsid w:val="00C5516A"/>
    <w:rsid w:val="00C551CE"/>
    <w:rsid w:val="00C5594E"/>
    <w:rsid w:val="00C55F59"/>
    <w:rsid w:val="00C56DDE"/>
    <w:rsid w:val="00C57E0A"/>
    <w:rsid w:val="00C60D16"/>
    <w:rsid w:val="00C61451"/>
    <w:rsid w:val="00C61B1D"/>
    <w:rsid w:val="00C65D4F"/>
    <w:rsid w:val="00C661A1"/>
    <w:rsid w:val="00C7107E"/>
    <w:rsid w:val="00C71F62"/>
    <w:rsid w:val="00C7243D"/>
    <w:rsid w:val="00C72762"/>
    <w:rsid w:val="00C816AF"/>
    <w:rsid w:val="00C81CB5"/>
    <w:rsid w:val="00C845DF"/>
    <w:rsid w:val="00C8624C"/>
    <w:rsid w:val="00C92868"/>
    <w:rsid w:val="00C9383B"/>
    <w:rsid w:val="00C94595"/>
    <w:rsid w:val="00C94A8B"/>
    <w:rsid w:val="00C95123"/>
    <w:rsid w:val="00CA0098"/>
    <w:rsid w:val="00CA076E"/>
    <w:rsid w:val="00CA20DB"/>
    <w:rsid w:val="00CA22B3"/>
    <w:rsid w:val="00CA2F8E"/>
    <w:rsid w:val="00CA453A"/>
    <w:rsid w:val="00CA48CA"/>
    <w:rsid w:val="00CA5FC2"/>
    <w:rsid w:val="00CA7D70"/>
    <w:rsid w:val="00CB2267"/>
    <w:rsid w:val="00CB329E"/>
    <w:rsid w:val="00CC07D6"/>
    <w:rsid w:val="00CC0BCF"/>
    <w:rsid w:val="00CC42CD"/>
    <w:rsid w:val="00CC51BB"/>
    <w:rsid w:val="00CC6756"/>
    <w:rsid w:val="00CC67BE"/>
    <w:rsid w:val="00CD0004"/>
    <w:rsid w:val="00CD3E36"/>
    <w:rsid w:val="00CD5335"/>
    <w:rsid w:val="00CD56E3"/>
    <w:rsid w:val="00CD68B8"/>
    <w:rsid w:val="00CD7AB0"/>
    <w:rsid w:val="00CE0872"/>
    <w:rsid w:val="00CE099C"/>
    <w:rsid w:val="00CE229F"/>
    <w:rsid w:val="00CE27CA"/>
    <w:rsid w:val="00CE3354"/>
    <w:rsid w:val="00CE4A6A"/>
    <w:rsid w:val="00CE66C5"/>
    <w:rsid w:val="00CE6846"/>
    <w:rsid w:val="00CE7975"/>
    <w:rsid w:val="00CF024C"/>
    <w:rsid w:val="00CF042E"/>
    <w:rsid w:val="00CF1116"/>
    <w:rsid w:val="00CF12C0"/>
    <w:rsid w:val="00CF1970"/>
    <w:rsid w:val="00CF21FB"/>
    <w:rsid w:val="00CF2A56"/>
    <w:rsid w:val="00CF3432"/>
    <w:rsid w:val="00CF521F"/>
    <w:rsid w:val="00CF5665"/>
    <w:rsid w:val="00CF5B6E"/>
    <w:rsid w:val="00CF6FAD"/>
    <w:rsid w:val="00CF777D"/>
    <w:rsid w:val="00CF7862"/>
    <w:rsid w:val="00D00B54"/>
    <w:rsid w:val="00D014AA"/>
    <w:rsid w:val="00D039F6"/>
    <w:rsid w:val="00D0650A"/>
    <w:rsid w:val="00D06CA9"/>
    <w:rsid w:val="00D11F70"/>
    <w:rsid w:val="00D1244D"/>
    <w:rsid w:val="00D1286A"/>
    <w:rsid w:val="00D149B3"/>
    <w:rsid w:val="00D16BD7"/>
    <w:rsid w:val="00D20CBA"/>
    <w:rsid w:val="00D21AA3"/>
    <w:rsid w:val="00D22E6F"/>
    <w:rsid w:val="00D240E0"/>
    <w:rsid w:val="00D24303"/>
    <w:rsid w:val="00D246F1"/>
    <w:rsid w:val="00D250ED"/>
    <w:rsid w:val="00D25404"/>
    <w:rsid w:val="00D26606"/>
    <w:rsid w:val="00D27C5E"/>
    <w:rsid w:val="00D30572"/>
    <w:rsid w:val="00D32AFD"/>
    <w:rsid w:val="00D34AF7"/>
    <w:rsid w:val="00D34E5E"/>
    <w:rsid w:val="00D359E5"/>
    <w:rsid w:val="00D42284"/>
    <w:rsid w:val="00D42E60"/>
    <w:rsid w:val="00D4325C"/>
    <w:rsid w:val="00D52465"/>
    <w:rsid w:val="00D53ECC"/>
    <w:rsid w:val="00D5437E"/>
    <w:rsid w:val="00D54C24"/>
    <w:rsid w:val="00D60D37"/>
    <w:rsid w:val="00D617FD"/>
    <w:rsid w:val="00D61CEB"/>
    <w:rsid w:val="00D64632"/>
    <w:rsid w:val="00D64A2F"/>
    <w:rsid w:val="00D66244"/>
    <w:rsid w:val="00D663DA"/>
    <w:rsid w:val="00D72339"/>
    <w:rsid w:val="00D75061"/>
    <w:rsid w:val="00D75A48"/>
    <w:rsid w:val="00D83EA4"/>
    <w:rsid w:val="00D8629B"/>
    <w:rsid w:val="00D86CB6"/>
    <w:rsid w:val="00D91C24"/>
    <w:rsid w:val="00D92DD7"/>
    <w:rsid w:val="00D9365B"/>
    <w:rsid w:val="00D936FD"/>
    <w:rsid w:val="00D94E01"/>
    <w:rsid w:val="00D955FA"/>
    <w:rsid w:val="00D977B8"/>
    <w:rsid w:val="00DA1270"/>
    <w:rsid w:val="00DA18F0"/>
    <w:rsid w:val="00DA2698"/>
    <w:rsid w:val="00DA2DCA"/>
    <w:rsid w:val="00DA2E78"/>
    <w:rsid w:val="00DA3BCD"/>
    <w:rsid w:val="00DA4890"/>
    <w:rsid w:val="00DA4B71"/>
    <w:rsid w:val="00DA7013"/>
    <w:rsid w:val="00DB08C8"/>
    <w:rsid w:val="00DB1202"/>
    <w:rsid w:val="00DB1C28"/>
    <w:rsid w:val="00DB2154"/>
    <w:rsid w:val="00DB26C2"/>
    <w:rsid w:val="00DB4010"/>
    <w:rsid w:val="00DB438C"/>
    <w:rsid w:val="00DB46BF"/>
    <w:rsid w:val="00DB4840"/>
    <w:rsid w:val="00DB5066"/>
    <w:rsid w:val="00DB5ABC"/>
    <w:rsid w:val="00DC0B15"/>
    <w:rsid w:val="00DC2309"/>
    <w:rsid w:val="00DC2F88"/>
    <w:rsid w:val="00DC3618"/>
    <w:rsid w:val="00DC441F"/>
    <w:rsid w:val="00DD206D"/>
    <w:rsid w:val="00DD305C"/>
    <w:rsid w:val="00DD4939"/>
    <w:rsid w:val="00DD7502"/>
    <w:rsid w:val="00DD7DE2"/>
    <w:rsid w:val="00DE0022"/>
    <w:rsid w:val="00DE046B"/>
    <w:rsid w:val="00DE0ADE"/>
    <w:rsid w:val="00DE0B2F"/>
    <w:rsid w:val="00DE0E2F"/>
    <w:rsid w:val="00DE116C"/>
    <w:rsid w:val="00DE4D93"/>
    <w:rsid w:val="00DE4E2F"/>
    <w:rsid w:val="00DE5954"/>
    <w:rsid w:val="00DE771A"/>
    <w:rsid w:val="00DF045D"/>
    <w:rsid w:val="00DF0CA9"/>
    <w:rsid w:val="00DF102B"/>
    <w:rsid w:val="00DF19EE"/>
    <w:rsid w:val="00DF2EE6"/>
    <w:rsid w:val="00DF3E18"/>
    <w:rsid w:val="00DF5B92"/>
    <w:rsid w:val="00E0378F"/>
    <w:rsid w:val="00E03CFA"/>
    <w:rsid w:val="00E04575"/>
    <w:rsid w:val="00E05F4E"/>
    <w:rsid w:val="00E06066"/>
    <w:rsid w:val="00E0724E"/>
    <w:rsid w:val="00E10B60"/>
    <w:rsid w:val="00E131AE"/>
    <w:rsid w:val="00E13A84"/>
    <w:rsid w:val="00E1593D"/>
    <w:rsid w:val="00E20071"/>
    <w:rsid w:val="00E2053E"/>
    <w:rsid w:val="00E21713"/>
    <w:rsid w:val="00E21F52"/>
    <w:rsid w:val="00E21FB1"/>
    <w:rsid w:val="00E226E2"/>
    <w:rsid w:val="00E239E8"/>
    <w:rsid w:val="00E23B2F"/>
    <w:rsid w:val="00E252F0"/>
    <w:rsid w:val="00E25466"/>
    <w:rsid w:val="00E26139"/>
    <w:rsid w:val="00E26D45"/>
    <w:rsid w:val="00E36F34"/>
    <w:rsid w:val="00E417EB"/>
    <w:rsid w:val="00E46A42"/>
    <w:rsid w:val="00E470D2"/>
    <w:rsid w:val="00E510FD"/>
    <w:rsid w:val="00E51CA2"/>
    <w:rsid w:val="00E51D6F"/>
    <w:rsid w:val="00E52BE6"/>
    <w:rsid w:val="00E54412"/>
    <w:rsid w:val="00E57B65"/>
    <w:rsid w:val="00E60D13"/>
    <w:rsid w:val="00E6144A"/>
    <w:rsid w:val="00E62718"/>
    <w:rsid w:val="00E62F20"/>
    <w:rsid w:val="00E65003"/>
    <w:rsid w:val="00E6584F"/>
    <w:rsid w:val="00E6618A"/>
    <w:rsid w:val="00E70DBA"/>
    <w:rsid w:val="00E70DDC"/>
    <w:rsid w:val="00E711C5"/>
    <w:rsid w:val="00E740D2"/>
    <w:rsid w:val="00E742CA"/>
    <w:rsid w:val="00E74719"/>
    <w:rsid w:val="00E755E9"/>
    <w:rsid w:val="00E77C0E"/>
    <w:rsid w:val="00E807A6"/>
    <w:rsid w:val="00E83535"/>
    <w:rsid w:val="00E83DEC"/>
    <w:rsid w:val="00E845E6"/>
    <w:rsid w:val="00E857C3"/>
    <w:rsid w:val="00E87AAA"/>
    <w:rsid w:val="00E919F3"/>
    <w:rsid w:val="00E93C90"/>
    <w:rsid w:val="00E93E91"/>
    <w:rsid w:val="00E94723"/>
    <w:rsid w:val="00E94970"/>
    <w:rsid w:val="00E95DFE"/>
    <w:rsid w:val="00E96620"/>
    <w:rsid w:val="00EA0803"/>
    <w:rsid w:val="00EA10C1"/>
    <w:rsid w:val="00EA1A14"/>
    <w:rsid w:val="00EA2612"/>
    <w:rsid w:val="00EA407D"/>
    <w:rsid w:val="00EA7707"/>
    <w:rsid w:val="00EB04B6"/>
    <w:rsid w:val="00EB178C"/>
    <w:rsid w:val="00EB18A7"/>
    <w:rsid w:val="00EB225F"/>
    <w:rsid w:val="00EB239A"/>
    <w:rsid w:val="00EB29C1"/>
    <w:rsid w:val="00EB3D53"/>
    <w:rsid w:val="00EB4EA6"/>
    <w:rsid w:val="00EB5A1D"/>
    <w:rsid w:val="00EB5FDB"/>
    <w:rsid w:val="00EB6158"/>
    <w:rsid w:val="00EC1CF6"/>
    <w:rsid w:val="00EC34F4"/>
    <w:rsid w:val="00EC37AE"/>
    <w:rsid w:val="00EC5E39"/>
    <w:rsid w:val="00ED332B"/>
    <w:rsid w:val="00ED4D5C"/>
    <w:rsid w:val="00ED5A8D"/>
    <w:rsid w:val="00ED6F9B"/>
    <w:rsid w:val="00ED6FBD"/>
    <w:rsid w:val="00ED786B"/>
    <w:rsid w:val="00EE4B93"/>
    <w:rsid w:val="00EE5F4D"/>
    <w:rsid w:val="00EE7D47"/>
    <w:rsid w:val="00EF0513"/>
    <w:rsid w:val="00EF203D"/>
    <w:rsid w:val="00EF2C45"/>
    <w:rsid w:val="00EF4B4D"/>
    <w:rsid w:val="00EF5592"/>
    <w:rsid w:val="00EF788D"/>
    <w:rsid w:val="00F01C86"/>
    <w:rsid w:val="00F03409"/>
    <w:rsid w:val="00F038A1"/>
    <w:rsid w:val="00F073D3"/>
    <w:rsid w:val="00F1004C"/>
    <w:rsid w:val="00F113D4"/>
    <w:rsid w:val="00F11528"/>
    <w:rsid w:val="00F15E28"/>
    <w:rsid w:val="00F16C4D"/>
    <w:rsid w:val="00F172B0"/>
    <w:rsid w:val="00F20A35"/>
    <w:rsid w:val="00F21B02"/>
    <w:rsid w:val="00F22593"/>
    <w:rsid w:val="00F2279C"/>
    <w:rsid w:val="00F23046"/>
    <w:rsid w:val="00F239E0"/>
    <w:rsid w:val="00F23E3B"/>
    <w:rsid w:val="00F246E6"/>
    <w:rsid w:val="00F26A28"/>
    <w:rsid w:val="00F309DE"/>
    <w:rsid w:val="00F3224F"/>
    <w:rsid w:val="00F35CFE"/>
    <w:rsid w:val="00F36CFC"/>
    <w:rsid w:val="00F37425"/>
    <w:rsid w:val="00F37461"/>
    <w:rsid w:val="00F40405"/>
    <w:rsid w:val="00F4275A"/>
    <w:rsid w:val="00F431D0"/>
    <w:rsid w:val="00F451C5"/>
    <w:rsid w:val="00F452A5"/>
    <w:rsid w:val="00F45362"/>
    <w:rsid w:val="00F45578"/>
    <w:rsid w:val="00F459B9"/>
    <w:rsid w:val="00F45F2A"/>
    <w:rsid w:val="00F46A1A"/>
    <w:rsid w:val="00F47504"/>
    <w:rsid w:val="00F47EEA"/>
    <w:rsid w:val="00F500BB"/>
    <w:rsid w:val="00F52A9B"/>
    <w:rsid w:val="00F53112"/>
    <w:rsid w:val="00F558ED"/>
    <w:rsid w:val="00F5766C"/>
    <w:rsid w:val="00F57B3C"/>
    <w:rsid w:val="00F57D0E"/>
    <w:rsid w:val="00F60C72"/>
    <w:rsid w:val="00F610E3"/>
    <w:rsid w:val="00F62455"/>
    <w:rsid w:val="00F6300A"/>
    <w:rsid w:val="00F65F29"/>
    <w:rsid w:val="00F660F4"/>
    <w:rsid w:val="00F6778E"/>
    <w:rsid w:val="00F70D7B"/>
    <w:rsid w:val="00F71514"/>
    <w:rsid w:val="00F71537"/>
    <w:rsid w:val="00F7208D"/>
    <w:rsid w:val="00F7237F"/>
    <w:rsid w:val="00F72CE9"/>
    <w:rsid w:val="00F73532"/>
    <w:rsid w:val="00F73636"/>
    <w:rsid w:val="00F743A2"/>
    <w:rsid w:val="00F745D4"/>
    <w:rsid w:val="00F75008"/>
    <w:rsid w:val="00F75B15"/>
    <w:rsid w:val="00F76322"/>
    <w:rsid w:val="00F7696A"/>
    <w:rsid w:val="00F777A1"/>
    <w:rsid w:val="00F810E0"/>
    <w:rsid w:val="00F81102"/>
    <w:rsid w:val="00F840DD"/>
    <w:rsid w:val="00F86403"/>
    <w:rsid w:val="00F86B47"/>
    <w:rsid w:val="00F91C2A"/>
    <w:rsid w:val="00F94B80"/>
    <w:rsid w:val="00F94EBB"/>
    <w:rsid w:val="00FA09AD"/>
    <w:rsid w:val="00FA2012"/>
    <w:rsid w:val="00FA2B58"/>
    <w:rsid w:val="00FA33B7"/>
    <w:rsid w:val="00FA3462"/>
    <w:rsid w:val="00FA68B4"/>
    <w:rsid w:val="00FA6FBF"/>
    <w:rsid w:val="00FA72E0"/>
    <w:rsid w:val="00FB48F8"/>
    <w:rsid w:val="00FB5DEB"/>
    <w:rsid w:val="00FB5E2F"/>
    <w:rsid w:val="00FB5F1F"/>
    <w:rsid w:val="00FB64B4"/>
    <w:rsid w:val="00FC1683"/>
    <w:rsid w:val="00FC18A1"/>
    <w:rsid w:val="00FC2518"/>
    <w:rsid w:val="00FC3166"/>
    <w:rsid w:val="00FC345A"/>
    <w:rsid w:val="00FC4204"/>
    <w:rsid w:val="00FC4CE6"/>
    <w:rsid w:val="00FC7618"/>
    <w:rsid w:val="00FC7BB2"/>
    <w:rsid w:val="00FD094F"/>
    <w:rsid w:val="00FD0EC9"/>
    <w:rsid w:val="00FD3C98"/>
    <w:rsid w:val="00FD4605"/>
    <w:rsid w:val="00FD5709"/>
    <w:rsid w:val="00FD7695"/>
    <w:rsid w:val="00FE053C"/>
    <w:rsid w:val="00FE1231"/>
    <w:rsid w:val="00FE30F0"/>
    <w:rsid w:val="00FE457D"/>
    <w:rsid w:val="00FE5FF2"/>
    <w:rsid w:val="00FE75E1"/>
    <w:rsid w:val="00FF222F"/>
    <w:rsid w:val="00FF2376"/>
    <w:rsid w:val="00FF44C1"/>
    <w:rsid w:val="00FF4DE5"/>
    <w:rsid w:val="00FF733E"/>
    <w:rsid w:val="00FF7B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1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812"/>
    <w:pPr>
      <w:ind w:left="720"/>
    </w:pPr>
  </w:style>
  <w:style w:type="character" w:styleId="Hyperlink">
    <w:name w:val="Hyperlink"/>
    <w:basedOn w:val="DefaultParagraphFont"/>
    <w:uiPriority w:val="99"/>
    <w:unhideWhenUsed/>
    <w:rsid w:val="000A2DA6"/>
    <w:rPr>
      <w:color w:val="0000FF" w:themeColor="hyperlink"/>
      <w:u w:val="single"/>
    </w:rPr>
  </w:style>
  <w:style w:type="paragraph" w:styleId="Header">
    <w:name w:val="header"/>
    <w:basedOn w:val="Normal"/>
    <w:link w:val="HeaderChar"/>
    <w:uiPriority w:val="99"/>
    <w:semiHidden/>
    <w:unhideWhenUsed/>
    <w:rsid w:val="00AB60A2"/>
    <w:pPr>
      <w:tabs>
        <w:tab w:val="center" w:pos="4513"/>
        <w:tab w:val="right" w:pos="9026"/>
      </w:tabs>
    </w:pPr>
  </w:style>
  <w:style w:type="character" w:customStyle="1" w:styleId="HeaderChar">
    <w:name w:val="Header Char"/>
    <w:basedOn w:val="DefaultParagraphFont"/>
    <w:link w:val="Header"/>
    <w:uiPriority w:val="99"/>
    <w:semiHidden/>
    <w:rsid w:val="00AB60A2"/>
    <w:rPr>
      <w:rFonts w:ascii="Times New Roman" w:hAnsi="Times New Roman" w:cs="Times New Roman"/>
      <w:sz w:val="24"/>
      <w:szCs w:val="24"/>
      <w:lang w:eastAsia="en-AU"/>
    </w:rPr>
  </w:style>
  <w:style w:type="paragraph" w:styleId="Footer">
    <w:name w:val="footer"/>
    <w:basedOn w:val="Normal"/>
    <w:link w:val="FooterChar"/>
    <w:uiPriority w:val="99"/>
    <w:semiHidden/>
    <w:unhideWhenUsed/>
    <w:rsid w:val="00AB60A2"/>
    <w:pPr>
      <w:tabs>
        <w:tab w:val="center" w:pos="4513"/>
        <w:tab w:val="right" w:pos="9026"/>
      </w:tabs>
    </w:pPr>
  </w:style>
  <w:style w:type="character" w:customStyle="1" w:styleId="FooterChar">
    <w:name w:val="Footer Char"/>
    <w:basedOn w:val="DefaultParagraphFont"/>
    <w:link w:val="Footer"/>
    <w:uiPriority w:val="99"/>
    <w:semiHidden/>
    <w:rsid w:val="00AB60A2"/>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A495B"/>
    <w:rPr>
      <w:rFonts w:ascii="Tahoma" w:hAnsi="Tahoma" w:cs="Tahoma"/>
      <w:sz w:val="16"/>
      <w:szCs w:val="16"/>
    </w:rPr>
  </w:style>
  <w:style w:type="character" w:customStyle="1" w:styleId="BalloonTextChar">
    <w:name w:val="Balloon Text Char"/>
    <w:basedOn w:val="DefaultParagraphFont"/>
    <w:link w:val="BalloonText"/>
    <w:uiPriority w:val="99"/>
    <w:semiHidden/>
    <w:rsid w:val="006A495B"/>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831481794">
      <w:bodyDiv w:val="1"/>
      <w:marLeft w:val="0"/>
      <w:marRight w:val="0"/>
      <w:marTop w:val="0"/>
      <w:marBottom w:val="0"/>
      <w:divBdr>
        <w:top w:val="none" w:sz="0" w:space="0" w:color="auto"/>
        <w:left w:val="none" w:sz="0" w:space="0" w:color="auto"/>
        <w:bottom w:val="none" w:sz="0" w:space="0" w:color="auto"/>
        <w:right w:val="none" w:sz="0" w:space="0" w:color="auto"/>
      </w:divBdr>
    </w:div>
    <w:div w:id="9169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ll.mckinley@truck.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harbers</dc:creator>
  <cp:lastModifiedBy>harbers</cp:lastModifiedBy>
  <cp:revision>5</cp:revision>
  <cp:lastPrinted>2013-08-07T22:18:00Z</cp:lastPrinted>
  <dcterms:created xsi:type="dcterms:W3CDTF">2013-08-06T22:41:00Z</dcterms:created>
  <dcterms:modified xsi:type="dcterms:W3CDTF">2013-08-07T22:43:00Z</dcterms:modified>
</cp:coreProperties>
</file>